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3BA" w:rsidRPr="00156729" w:rsidRDefault="006118EB" w:rsidP="00231AFB">
      <w:pPr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Year 1 Overview</w:t>
      </w:r>
    </w:p>
    <w:p w:rsidR="005454DC" w:rsidRDefault="005454DC">
      <w:pPr>
        <w:rPr>
          <w:rFonts w:ascii="Century Gothic" w:hAnsi="Century Gothic"/>
        </w:rPr>
      </w:pPr>
    </w:p>
    <w:tbl>
      <w:tblPr>
        <w:tblStyle w:val="TableGrid"/>
        <w:tblpPr w:leftFromText="187" w:rightFromText="187" w:vertAnchor="text" w:tblpX="-815" w:tblpY="1"/>
        <w:tblOverlap w:val="never"/>
        <w:tblW w:w="14759" w:type="dxa"/>
        <w:tblLayout w:type="fixed"/>
        <w:tblLook w:val="04A0"/>
      </w:tblPr>
      <w:tblGrid>
        <w:gridCol w:w="675"/>
        <w:gridCol w:w="675"/>
        <w:gridCol w:w="898"/>
        <w:gridCol w:w="899"/>
        <w:gridCol w:w="900"/>
        <w:gridCol w:w="810"/>
        <w:gridCol w:w="45"/>
        <w:gridCol w:w="855"/>
        <w:gridCol w:w="900"/>
        <w:gridCol w:w="822"/>
        <w:gridCol w:w="888"/>
        <w:gridCol w:w="902"/>
        <w:gridCol w:w="900"/>
        <w:gridCol w:w="900"/>
        <w:gridCol w:w="990"/>
        <w:gridCol w:w="810"/>
        <w:gridCol w:w="960"/>
        <w:gridCol w:w="930"/>
      </w:tblGrid>
      <w:tr w:rsidR="00ED0E00">
        <w:trPr>
          <w:trHeight w:val="463"/>
        </w:trPr>
        <w:tc>
          <w:tcPr>
            <w:tcW w:w="1350" w:type="dxa"/>
            <w:gridSpan w:val="2"/>
            <w:vMerge w:val="restart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Autumn</w:t>
            </w:r>
          </w:p>
        </w:tc>
        <w:tc>
          <w:tcPr>
            <w:tcW w:w="6129" w:type="dxa"/>
            <w:gridSpan w:val="8"/>
            <w:shd w:val="clear" w:color="auto" w:fill="F4B083" w:themeFill="accent2" w:themeFillTint="99"/>
          </w:tcPr>
          <w:p w:rsidR="006B2FB0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Autumn 1</w:t>
            </w:r>
          </w:p>
          <w:p w:rsidR="006B2FB0" w:rsidRPr="006B2FB0" w:rsidRDefault="006B2FB0" w:rsidP="006B2FB0">
            <w:pPr>
              <w:rPr>
                <w:rFonts w:ascii="Century Gothic" w:eastAsia="Century Gothic" w:hAnsi="Century Gothic" w:cs="Century Gothic"/>
                <w:sz w:val="18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Pr="006B2FB0">
              <w:rPr>
                <w:rFonts w:ascii="Century Gothic" w:eastAsia="Century Gothic" w:hAnsi="Century Gothic" w:cs="Century Gothic"/>
                <w:sz w:val="18"/>
              </w:rPr>
              <w:t>Superheroes</w:t>
            </w:r>
          </w:p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7280" w:type="dxa"/>
            <w:gridSpan w:val="8"/>
            <w:shd w:val="clear" w:color="auto" w:fill="F7CAAC" w:themeFill="accent2" w:themeFillTint="66"/>
          </w:tcPr>
          <w:p w:rsidR="006B2FB0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Autumn 2</w:t>
            </w:r>
          </w:p>
          <w:p w:rsidR="006B2FB0" w:rsidRPr="006B2FB0" w:rsidRDefault="006B2FB0" w:rsidP="006B2FB0">
            <w:pPr>
              <w:rPr>
                <w:rFonts w:ascii="Century Gothic" w:eastAsia="Century Gothic" w:hAnsi="Century Gothic" w:cs="Century Gothic"/>
                <w:sz w:val="18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 xml:space="preserve">Theme: </w:t>
            </w:r>
            <w:r w:rsidRPr="006B2FB0">
              <w:rPr>
                <w:rFonts w:ascii="Century Gothic" w:eastAsia="Century Gothic" w:hAnsi="Century Gothic" w:cs="Century Gothic"/>
                <w:sz w:val="18"/>
              </w:rPr>
              <w:t>Splendid Skies</w:t>
            </w:r>
          </w:p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ED0E00">
        <w:trPr>
          <w:trHeight w:val="463"/>
        </w:trPr>
        <w:tc>
          <w:tcPr>
            <w:tcW w:w="1350" w:type="dxa"/>
            <w:gridSpan w:val="2"/>
            <w:vMerge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898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</w:t>
            </w:r>
          </w:p>
        </w:tc>
        <w:tc>
          <w:tcPr>
            <w:tcW w:w="899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</w:t>
            </w:r>
          </w:p>
        </w:tc>
        <w:tc>
          <w:tcPr>
            <w:tcW w:w="900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</w:p>
        </w:tc>
        <w:tc>
          <w:tcPr>
            <w:tcW w:w="810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4</w:t>
            </w:r>
          </w:p>
        </w:tc>
        <w:tc>
          <w:tcPr>
            <w:tcW w:w="900" w:type="dxa"/>
            <w:gridSpan w:val="2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5</w:t>
            </w:r>
          </w:p>
        </w:tc>
        <w:tc>
          <w:tcPr>
            <w:tcW w:w="900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6</w:t>
            </w:r>
          </w:p>
        </w:tc>
        <w:tc>
          <w:tcPr>
            <w:tcW w:w="822" w:type="dxa"/>
            <w:shd w:val="clear" w:color="auto" w:fill="F4B083" w:themeFill="accent2" w:themeFillTint="99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7</w:t>
            </w:r>
          </w:p>
        </w:tc>
        <w:tc>
          <w:tcPr>
            <w:tcW w:w="888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8</w:t>
            </w:r>
          </w:p>
        </w:tc>
        <w:tc>
          <w:tcPr>
            <w:tcW w:w="902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9</w:t>
            </w:r>
          </w:p>
        </w:tc>
        <w:tc>
          <w:tcPr>
            <w:tcW w:w="90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10</w:t>
            </w:r>
          </w:p>
        </w:tc>
        <w:tc>
          <w:tcPr>
            <w:tcW w:w="90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11</w:t>
            </w:r>
          </w:p>
        </w:tc>
        <w:tc>
          <w:tcPr>
            <w:tcW w:w="99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12</w:t>
            </w:r>
          </w:p>
        </w:tc>
        <w:tc>
          <w:tcPr>
            <w:tcW w:w="81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13</w:t>
            </w:r>
          </w:p>
        </w:tc>
        <w:tc>
          <w:tcPr>
            <w:tcW w:w="96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14</w:t>
            </w:r>
          </w:p>
        </w:tc>
        <w:tc>
          <w:tcPr>
            <w:tcW w:w="930" w:type="dxa"/>
            <w:shd w:val="clear" w:color="auto" w:fill="F7CAAC" w:themeFill="accent2" w:themeFillTint="66"/>
          </w:tcPr>
          <w:p w:rsidR="00ED0E00" w:rsidRPr="00CD489F" w:rsidRDefault="00ED0E00" w:rsidP="0042409B">
            <w:pPr>
              <w:rPr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15</w:t>
            </w:r>
          </w:p>
        </w:tc>
      </w:tr>
      <w:tr w:rsidR="00755163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755163" w:rsidRPr="00CD489F" w:rsidRDefault="00755163" w:rsidP="00B9150C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Text / Focus</w:t>
            </w:r>
          </w:p>
        </w:tc>
        <w:tc>
          <w:tcPr>
            <w:tcW w:w="3552" w:type="dxa"/>
            <w:gridSpan w:val="5"/>
            <w:shd w:val="clear" w:color="auto" w:fill="auto"/>
          </w:tcPr>
          <w:p w:rsidR="00E362DE" w:rsidRDefault="00755163" w:rsidP="006B2FB0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0000" cy="720000"/>
                  <wp:effectExtent l="25400" t="0" r="5000" b="0"/>
                  <wp:docPr id="34" name="Picture 7" descr="Traction Man is Her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raction Man is Her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163" w:rsidRPr="00E362DE" w:rsidRDefault="00755163" w:rsidP="00B9150C">
            <w:pPr>
              <w:rPr>
                <w:rFonts w:ascii="Century Gothic" w:hAnsi="Century Gothic"/>
                <w:sz w:val="13"/>
                <w:szCs w:val="13"/>
              </w:rPr>
            </w:pPr>
            <w:r w:rsidRPr="009355DD">
              <w:rPr>
                <w:rFonts w:ascii="Century Gothic" w:hAnsi="Century Gothic"/>
                <w:sz w:val="13"/>
                <w:szCs w:val="13"/>
              </w:rPr>
              <w:t>Traction Man is Here!</w:t>
            </w:r>
            <w:r w:rsidR="00E362DE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9355DD">
              <w:rPr>
                <w:rFonts w:ascii="Century Gothic" w:hAnsi="Century Gothic"/>
                <w:sz w:val="13"/>
                <w:szCs w:val="13"/>
              </w:rPr>
              <w:t>By Mini Grey</w:t>
            </w:r>
          </w:p>
        </w:tc>
        <w:tc>
          <w:tcPr>
            <w:tcW w:w="2577" w:type="dxa"/>
            <w:gridSpan w:val="3"/>
            <w:shd w:val="clear" w:color="auto" w:fill="auto"/>
          </w:tcPr>
          <w:p w:rsidR="006312BF" w:rsidRDefault="006312BF" w:rsidP="00B9150C">
            <w:pPr>
              <w:rPr>
                <w:rFonts w:ascii="Century Gothic" w:hAnsi="Century Gothic"/>
                <w:sz w:val="13"/>
                <w:szCs w:val="13"/>
              </w:rPr>
            </w:pPr>
          </w:p>
          <w:p w:rsidR="00E362DE" w:rsidRDefault="006312BF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665480" cy="670560"/>
                  <wp:effectExtent l="25400" t="0" r="0" b="0"/>
                  <wp:docPr id="36" name="Picture 3" descr="::Screen Shot 2019-08-19 at 20.03.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:Screen Shot 2019-08-19 at 20.03.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670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</w:p>
          <w:p w:rsidR="00755163" w:rsidRPr="00E362DE" w:rsidRDefault="006312BF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Supertato by Sue Hendra</w:t>
            </w:r>
          </w:p>
        </w:tc>
        <w:tc>
          <w:tcPr>
            <w:tcW w:w="3590" w:type="dxa"/>
            <w:gridSpan w:val="4"/>
            <w:shd w:val="clear" w:color="auto" w:fill="auto"/>
          </w:tcPr>
          <w:p w:rsidR="00E362DE" w:rsidRDefault="006312BF" w:rsidP="006312BF">
            <w:pPr>
              <w:rPr>
                <w:rFonts w:ascii="Century Gothic" w:eastAsia="Century Gothic" w:hAnsi="Century Gothic" w:cs="Century Gothic"/>
                <w:sz w:val="13"/>
              </w:rPr>
            </w:pPr>
            <w:r>
              <w:rPr>
                <w:rFonts w:ascii="Century Gothic" w:hAnsi="Century Gothic"/>
                <w:b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706120" cy="701040"/>
                  <wp:effectExtent l="25400" t="0" r="5080" b="0"/>
                  <wp:docPr id="37" name="Picture 4" descr="::Screen Shot 2019-08-19 at 20.06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:Screen Shot 2019-08-19 at 20.06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2BF" w:rsidRPr="006312BF" w:rsidRDefault="006312BF" w:rsidP="006312BF">
            <w:pPr>
              <w:rPr>
                <w:rFonts w:ascii="Century Gothic" w:eastAsia="Century Gothic" w:hAnsi="Century Gothic" w:cs="Century Gothic"/>
                <w:sz w:val="13"/>
              </w:rPr>
            </w:pPr>
            <w:r>
              <w:rPr>
                <w:rFonts w:ascii="Century Gothic" w:eastAsia="Century Gothic" w:hAnsi="Century Gothic" w:cs="Century Gothic"/>
                <w:sz w:val="13"/>
              </w:rPr>
              <w:t xml:space="preserve">Out and About Poems by </w:t>
            </w:r>
            <w:r w:rsidRPr="006312BF">
              <w:rPr>
                <w:rFonts w:ascii="Century Gothic" w:eastAsia="Century Gothic" w:hAnsi="Century Gothic" w:cs="Century Gothic"/>
                <w:sz w:val="13"/>
              </w:rPr>
              <w:t xml:space="preserve">Shirley Hughes </w:t>
            </w:r>
          </w:p>
          <w:p w:rsidR="00755163" w:rsidRPr="00CD489F" w:rsidRDefault="00755163" w:rsidP="00B9150C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3690" w:type="dxa"/>
            <w:gridSpan w:val="4"/>
            <w:shd w:val="clear" w:color="auto" w:fill="auto"/>
          </w:tcPr>
          <w:p w:rsidR="00E362DE" w:rsidRDefault="00755163" w:rsidP="00755163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92000" cy="720000"/>
                  <wp:effectExtent l="25400" t="0" r="0" b="0"/>
                  <wp:docPr id="35" name="Picture 3" descr="https://www.clpe.org.uk/sites/default/files/One%20day%20on%20our%20blue%20pla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clpe.org.uk/sites/default/files/One%20day%20on%20our%20blue%20pla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163" w:rsidRPr="002B3992" w:rsidRDefault="00755163" w:rsidP="00755163">
            <w:pPr>
              <w:rPr>
                <w:rFonts w:ascii="Century Gothic" w:hAnsi="Century Gothic"/>
                <w:sz w:val="13"/>
                <w:szCs w:val="13"/>
              </w:rPr>
            </w:pPr>
            <w:r w:rsidRPr="002B3992">
              <w:rPr>
                <w:rFonts w:ascii="Century Gothic" w:hAnsi="Century Gothic"/>
                <w:sz w:val="13"/>
                <w:szCs w:val="13"/>
              </w:rPr>
              <w:t>One Day On Our Blue Planet ... In the Savannah</w:t>
            </w:r>
          </w:p>
          <w:p w:rsidR="00755163" w:rsidRPr="00E362DE" w:rsidRDefault="00755163" w:rsidP="00B9150C">
            <w:pPr>
              <w:rPr>
                <w:rFonts w:ascii="Century Gothic" w:hAnsi="Century Gothic"/>
                <w:sz w:val="13"/>
                <w:szCs w:val="13"/>
              </w:rPr>
            </w:pPr>
            <w:r w:rsidRPr="002B3992">
              <w:rPr>
                <w:rFonts w:ascii="Century Gothic" w:hAnsi="Century Gothic"/>
                <w:sz w:val="13"/>
                <w:szCs w:val="13"/>
              </w:rPr>
              <w:t>By Ella Bailey</w:t>
            </w:r>
          </w:p>
        </w:tc>
      </w:tr>
      <w:tr w:rsidR="0023012E">
        <w:trPr>
          <w:trHeight w:val="561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23012E" w:rsidRDefault="0023012E" w:rsidP="0042409B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Phonics</w:t>
            </w:r>
          </w:p>
          <w:p w:rsidR="0023012E" w:rsidRPr="0047005B" w:rsidRDefault="0023012E" w:rsidP="0047005B">
            <w:pPr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6129" w:type="dxa"/>
            <w:gridSpan w:val="8"/>
            <w:shd w:val="clear" w:color="auto" w:fill="auto"/>
          </w:tcPr>
          <w:p w:rsidR="0023012E" w:rsidRPr="0053020F" w:rsidRDefault="0023012E" w:rsidP="0042409B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Set 1</w:t>
            </w:r>
            <w:r w:rsidRPr="0053020F">
              <w:rPr>
                <w:rFonts w:ascii="Century Gothic" w:hAnsi="Century Gothic"/>
                <w:sz w:val="13"/>
                <w:szCs w:val="13"/>
              </w:rPr>
              <w:t xml:space="preserve"> – working below</w:t>
            </w:r>
          </w:p>
          <w:p w:rsidR="0023012E" w:rsidRPr="00F511C4" w:rsidRDefault="0023012E" w:rsidP="00F511C4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Set 2</w:t>
            </w:r>
            <w:r w:rsidRPr="0053020F">
              <w:rPr>
                <w:rFonts w:ascii="Century Gothic" w:hAnsi="Century Gothic"/>
                <w:sz w:val="13"/>
                <w:szCs w:val="13"/>
              </w:rPr>
              <w:t xml:space="preserve"> - core</w:t>
            </w:r>
          </w:p>
        </w:tc>
        <w:tc>
          <w:tcPr>
            <w:tcW w:w="7280" w:type="dxa"/>
            <w:gridSpan w:val="8"/>
            <w:shd w:val="clear" w:color="auto" w:fill="auto"/>
          </w:tcPr>
          <w:p w:rsidR="0023012E" w:rsidRPr="0053020F" w:rsidRDefault="0023012E" w:rsidP="0082487A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Revising Set 1 and Beginning Set 2</w:t>
            </w:r>
            <w:r w:rsidRPr="0053020F">
              <w:rPr>
                <w:rFonts w:ascii="Century Gothic" w:hAnsi="Century Gothic"/>
                <w:sz w:val="13"/>
                <w:szCs w:val="13"/>
              </w:rPr>
              <w:t xml:space="preserve"> – working below</w:t>
            </w:r>
          </w:p>
          <w:p w:rsidR="0023012E" w:rsidRPr="0053020F" w:rsidRDefault="0023012E" w:rsidP="0082487A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Set 2</w:t>
            </w:r>
            <w:r w:rsidRPr="0053020F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>
              <w:rPr>
                <w:rFonts w:ascii="Century Gothic" w:hAnsi="Century Gothic"/>
                <w:sz w:val="13"/>
                <w:szCs w:val="13"/>
              </w:rPr>
              <w:t>and Beginning Set 3</w:t>
            </w:r>
            <w:r w:rsidRPr="0053020F">
              <w:rPr>
                <w:rFonts w:ascii="Century Gothic" w:hAnsi="Century Gothic"/>
                <w:sz w:val="13"/>
                <w:szCs w:val="13"/>
              </w:rPr>
              <w:t>- core- core</w:t>
            </w:r>
          </w:p>
        </w:tc>
      </w:tr>
      <w:tr w:rsidR="00917E7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917E78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Spelling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917E78" w:rsidRPr="00E1439B" w:rsidRDefault="00917E78" w:rsidP="00917E78">
            <w:pPr>
              <w:pStyle w:val="ListParagraph"/>
              <w:numPr>
                <w:ilvl w:val="0"/>
                <w:numId w:val="2"/>
              </w:numPr>
              <w:ind w:left="211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The sounds /f/, /l/, /s/, /z/ and /k/ spelt ff, ll, ss, zz and ck</w:t>
            </w:r>
          </w:p>
          <w:p w:rsidR="00917E78" w:rsidRPr="00E1439B" w:rsidRDefault="00917E78" w:rsidP="00917E78">
            <w:pPr>
              <w:pStyle w:val="ListParagraph"/>
              <w:numPr>
                <w:ilvl w:val="0"/>
                <w:numId w:val="2"/>
              </w:numPr>
              <w:ind w:left="211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The /</w:t>
            </w:r>
            <w:r w:rsidRPr="00E1439B">
              <w:rPr>
                <w:rFonts w:ascii="Times New Roman" w:hAnsi="Times New Roman" w:cs="Times New Roman"/>
                <w:sz w:val="13"/>
                <w:szCs w:val="13"/>
              </w:rPr>
              <w:t>ŋ</w:t>
            </w:r>
            <w:r w:rsidRPr="00E1439B">
              <w:rPr>
                <w:rFonts w:ascii="Century Gothic" w:hAnsi="Century Gothic"/>
                <w:sz w:val="13"/>
                <w:szCs w:val="13"/>
              </w:rPr>
              <w:t>/ sound spelt n before k</w:t>
            </w:r>
          </w:p>
          <w:p w:rsidR="00917E78" w:rsidRDefault="00917E78" w:rsidP="00917E78">
            <w:pPr>
              <w:pStyle w:val="ListParagraph"/>
              <w:numPr>
                <w:ilvl w:val="0"/>
                <w:numId w:val="2"/>
              </w:numPr>
              <w:ind w:left="211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Division of words into syllables</w:t>
            </w:r>
          </w:p>
          <w:p w:rsidR="00917E78" w:rsidRDefault="00917E78" w:rsidP="00917E78">
            <w:pPr>
              <w:pStyle w:val="ListParagraph"/>
              <w:numPr>
                <w:ilvl w:val="0"/>
                <w:numId w:val="2"/>
              </w:numPr>
              <w:ind w:left="216" w:hanging="144"/>
              <w:rPr>
                <w:rFonts w:ascii="Century Gothic" w:hAnsi="Century Gothic"/>
                <w:sz w:val="13"/>
                <w:szCs w:val="13"/>
              </w:rPr>
            </w:pPr>
            <w:r w:rsidRPr="005B6863">
              <w:rPr>
                <w:rFonts w:ascii="Century Gothic" w:hAnsi="Century Gothic"/>
                <w:sz w:val="13"/>
                <w:szCs w:val="13"/>
              </w:rPr>
              <w:t>Vowel digraphs and trigraphs</w:t>
            </w:r>
          </w:p>
          <w:p w:rsidR="00917E78" w:rsidRPr="00F2371B" w:rsidRDefault="00917E78" w:rsidP="00917E78">
            <w:pPr>
              <w:ind w:left="72"/>
              <w:rPr>
                <w:rFonts w:ascii="Century Gothic" w:hAnsi="Century Gothic"/>
                <w:sz w:val="13"/>
                <w:szCs w:val="13"/>
              </w:rPr>
            </w:pPr>
          </w:p>
          <w:p w:rsidR="00917E78" w:rsidRPr="00F2371B" w:rsidRDefault="00917E78" w:rsidP="00917E78">
            <w:pPr>
              <w:pStyle w:val="ListParagraph"/>
              <w:numPr>
                <w:ilvl w:val="0"/>
                <w:numId w:val="2"/>
              </w:numPr>
              <w:ind w:left="270" w:hanging="180"/>
              <w:rPr>
                <w:rFonts w:ascii="Century Gothic" w:hAnsi="Century Gothic"/>
                <w:sz w:val="13"/>
                <w:szCs w:val="13"/>
              </w:rPr>
            </w:pPr>
            <w:r w:rsidRPr="00F2371B">
              <w:rPr>
                <w:rFonts w:ascii="Century Gothic" w:hAnsi="Century Gothic"/>
                <w:sz w:val="13"/>
                <w:szCs w:val="13"/>
              </w:rPr>
              <w:t>n</w:t>
            </w:r>
            <w:r>
              <w:rPr>
                <w:rFonts w:ascii="Century Gothic" w:hAnsi="Century Gothic"/>
                <w:sz w:val="13"/>
                <w:szCs w:val="13"/>
              </w:rPr>
              <w:t>ame the letters of the alphabet in order</w:t>
            </w:r>
          </w:p>
          <w:p w:rsidR="00917E78" w:rsidRPr="00F2371B" w:rsidRDefault="00917E78" w:rsidP="00917E78">
            <w:pPr>
              <w:pStyle w:val="ListParagraph"/>
              <w:numPr>
                <w:ilvl w:val="0"/>
                <w:numId w:val="2"/>
              </w:numPr>
              <w:ind w:left="270" w:hanging="180"/>
              <w:rPr>
                <w:rFonts w:ascii="Century Gothic" w:hAnsi="Century Gothic"/>
                <w:sz w:val="13"/>
                <w:szCs w:val="13"/>
              </w:rPr>
            </w:pPr>
            <w:r w:rsidRPr="00F2371B">
              <w:rPr>
                <w:rFonts w:ascii="Century Gothic" w:hAnsi="Century Gothic"/>
                <w:sz w:val="13"/>
                <w:szCs w:val="13"/>
              </w:rPr>
              <w:t>using letter names to distinguish between alternative spellings of the same sound</w:t>
            </w:r>
          </w:p>
          <w:p w:rsidR="00917E78" w:rsidRPr="00F2371B" w:rsidRDefault="00917E78" w:rsidP="00917E78">
            <w:pPr>
              <w:pStyle w:val="ListParagraph"/>
              <w:ind w:left="450"/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7280" w:type="dxa"/>
            <w:gridSpan w:val="8"/>
            <w:shd w:val="clear" w:color="auto" w:fill="auto"/>
          </w:tcPr>
          <w:p w:rsidR="00917E78" w:rsidRPr="00E1439B" w:rsidRDefault="00917E78" w:rsidP="00917E78">
            <w:pPr>
              <w:pStyle w:val="ListParagraph"/>
              <w:numPr>
                <w:ilvl w:val="0"/>
                <w:numId w:val="2"/>
              </w:numPr>
              <w:ind w:left="211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-tch</w:t>
            </w:r>
          </w:p>
          <w:p w:rsidR="00917E78" w:rsidRPr="00E1439B" w:rsidRDefault="00917E78" w:rsidP="00917E78">
            <w:pPr>
              <w:pStyle w:val="ListParagraph"/>
              <w:numPr>
                <w:ilvl w:val="0"/>
                <w:numId w:val="2"/>
              </w:numPr>
              <w:ind w:left="211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The /v/ sound at the end of words</w:t>
            </w:r>
          </w:p>
          <w:p w:rsidR="00917E78" w:rsidRPr="00E1439B" w:rsidRDefault="00917E78" w:rsidP="00917E78">
            <w:pPr>
              <w:pStyle w:val="ListParagraph"/>
              <w:numPr>
                <w:ilvl w:val="0"/>
                <w:numId w:val="2"/>
              </w:numPr>
              <w:ind w:left="211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Adding s and es to words (plural of nouns and the third person singular of verbs)</w:t>
            </w:r>
          </w:p>
          <w:p w:rsidR="00917E78" w:rsidRDefault="00917E78" w:rsidP="00917E78">
            <w:pPr>
              <w:pStyle w:val="ListParagraph"/>
              <w:numPr>
                <w:ilvl w:val="0"/>
                <w:numId w:val="2"/>
              </w:numPr>
              <w:ind w:left="211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Adding the endings –ing, –ed and –er to verbs where no change is needed to the root word</w:t>
            </w:r>
          </w:p>
          <w:p w:rsidR="00917E78" w:rsidRDefault="00917E78" w:rsidP="00917E78">
            <w:pPr>
              <w:pStyle w:val="ListParagraph"/>
              <w:numPr>
                <w:ilvl w:val="0"/>
                <w:numId w:val="2"/>
              </w:numPr>
              <w:ind w:left="211" w:hanging="142"/>
              <w:rPr>
                <w:rFonts w:ascii="Century Gothic" w:hAnsi="Century Gothic"/>
                <w:sz w:val="13"/>
                <w:szCs w:val="13"/>
              </w:rPr>
            </w:pPr>
            <w:r w:rsidRPr="005B6863">
              <w:rPr>
                <w:rFonts w:ascii="Century Gothic" w:hAnsi="Century Gothic"/>
                <w:sz w:val="13"/>
                <w:szCs w:val="13"/>
              </w:rPr>
              <w:t>Vowel digraphs and trigraphs</w:t>
            </w:r>
          </w:p>
          <w:p w:rsidR="00917E78" w:rsidRPr="00F2371B" w:rsidRDefault="00917E78" w:rsidP="00917E78">
            <w:pPr>
              <w:pStyle w:val="ListParagraph"/>
              <w:numPr>
                <w:ilvl w:val="0"/>
                <w:numId w:val="2"/>
              </w:numPr>
              <w:ind w:left="216" w:hanging="144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S</w:t>
            </w:r>
            <w:r w:rsidRPr="00F2371B">
              <w:rPr>
                <w:rFonts w:ascii="Century Gothic" w:hAnsi="Century Gothic"/>
                <w:sz w:val="13"/>
                <w:szCs w:val="13"/>
              </w:rPr>
              <w:t>pell:</w:t>
            </w:r>
          </w:p>
          <w:p w:rsidR="00917E78" w:rsidRPr="00F2371B" w:rsidRDefault="00917E78" w:rsidP="00917E78">
            <w:pPr>
              <w:pStyle w:val="ListParagraph"/>
              <w:numPr>
                <w:ilvl w:val="0"/>
                <w:numId w:val="23"/>
              </w:numPr>
              <w:ind w:left="450" w:hanging="180"/>
              <w:rPr>
                <w:rFonts w:ascii="Century Gothic" w:hAnsi="Century Gothic"/>
                <w:sz w:val="13"/>
                <w:szCs w:val="13"/>
              </w:rPr>
            </w:pPr>
            <w:r w:rsidRPr="00F2371B">
              <w:rPr>
                <w:rFonts w:ascii="Century Gothic" w:hAnsi="Century Gothic"/>
                <w:sz w:val="13"/>
                <w:szCs w:val="13"/>
              </w:rPr>
              <w:t>words containing each of the 40+ phonemes already taught</w:t>
            </w:r>
          </w:p>
          <w:p w:rsidR="00917E78" w:rsidRPr="00F2371B" w:rsidRDefault="00917E78" w:rsidP="00917E78">
            <w:pPr>
              <w:pStyle w:val="ListParagraph"/>
              <w:numPr>
                <w:ilvl w:val="0"/>
                <w:numId w:val="23"/>
              </w:numPr>
              <w:ind w:left="450" w:hanging="180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 xml:space="preserve">some </w:t>
            </w:r>
            <w:r w:rsidRPr="00F2371B">
              <w:rPr>
                <w:rFonts w:ascii="Century Gothic" w:hAnsi="Century Gothic"/>
                <w:sz w:val="13"/>
                <w:szCs w:val="13"/>
              </w:rPr>
              <w:t>common exception words</w:t>
            </w:r>
          </w:p>
          <w:p w:rsidR="00917E78" w:rsidRPr="00F2371B" w:rsidRDefault="00917E78" w:rsidP="00917E78">
            <w:pPr>
              <w:pStyle w:val="ListParagraph"/>
              <w:numPr>
                <w:ilvl w:val="0"/>
                <w:numId w:val="23"/>
              </w:numPr>
              <w:ind w:left="450" w:hanging="180"/>
              <w:rPr>
                <w:rFonts w:ascii="Century Gothic" w:hAnsi="Century Gothic"/>
                <w:sz w:val="13"/>
                <w:szCs w:val="13"/>
              </w:rPr>
            </w:pPr>
            <w:r w:rsidRPr="00F2371B">
              <w:rPr>
                <w:rFonts w:ascii="Century Gothic" w:hAnsi="Century Gothic"/>
                <w:sz w:val="13"/>
                <w:szCs w:val="13"/>
              </w:rPr>
              <w:t>naming the letters of the alphabet in order</w:t>
            </w:r>
          </w:p>
          <w:p w:rsidR="00917E78" w:rsidRPr="00F2371B" w:rsidRDefault="00917E78" w:rsidP="00917E78">
            <w:pPr>
              <w:pStyle w:val="ListParagraph"/>
              <w:numPr>
                <w:ilvl w:val="0"/>
                <w:numId w:val="23"/>
              </w:numPr>
              <w:ind w:left="450" w:hanging="180"/>
              <w:rPr>
                <w:rFonts w:ascii="Century Gothic" w:hAnsi="Century Gothic"/>
                <w:sz w:val="13"/>
                <w:szCs w:val="13"/>
              </w:rPr>
            </w:pPr>
            <w:r w:rsidRPr="00F2371B">
              <w:rPr>
                <w:rFonts w:ascii="Century Gothic" w:hAnsi="Century Gothic"/>
                <w:sz w:val="13"/>
                <w:szCs w:val="13"/>
              </w:rPr>
              <w:t>using letter names to distinguish between alternative spellings of the same sound</w:t>
            </w:r>
          </w:p>
          <w:p w:rsidR="00917E78" w:rsidRPr="00F2371B" w:rsidRDefault="00917E78" w:rsidP="00917E78">
            <w:pPr>
              <w:pStyle w:val="ListParagraph"/>
              <w:numPr>
                <w:ilvl w:val="0"/>
                <w:numId w:val="23"/>
              </w:numPr>
              <w:ind w:left="450" w:hanging="180"/>
              <w:rPr>
                <w:rFonts w:ascii="Century Gothic" w:hAnsi="Century Gothic"/>
                <w:sz w:val="13"/>
                <w:szCs w:val="13"/>
              </w:rPr>
            </w:pPr>
            <w:r w:rsidRPr="00F2371B">
              <w:rPr>
                <w:rFonts w:ascii="Century Gothic" w:hAnsi="Century Gothic"/>
                <w:sz w:val="13"/>
                <w:szCs w:val="13"/>
              </w:rPr>
              <w:t>apply sim</w:t>
            </w:r>
            <w:r>
              <w:rPr>
                <w:rFonts w:ascii="Century Gothic" w:hAnsi="Century Gothic"/>
                <w:sz w:val="13"/>
                <w:szCs w:val="13"/>
              </w:rPr>
              <w:t>ple spelling rules</w:t>
            </w:r>
          </w:p>
          <w:p w:rsidR="00917E78" w:rsidRPr="00F2371B" w:rsidRDefault="00917E78" w:rsidP="00917E78">
            <w:pPr>
              <w:pStyle w:val="ListParagraph"/>
              <w:numPr>
                <w:ilvl w:val="0"/>
                <w:numId w:val="23"/>
              </w:numPr>
              <w:ind w:left="450" w:hanging="180"/>
              <w:rPr>
                <w:rFonts w:ascii="Century Gothic" w:hAnsi="Century Gothic"/>
                <w:sz w:val="13"/>
                <w:szCs w:val="13"/>
              </w:rPr>
            </w:pPr>
            <w:r w:rsidRPr="00F2371B">
              <w:rPr>
                <w:rFonts w:ascii="Century Gothic" w:hAnsi="Century Gothic"/>
                <w:sz w:val="13"/>
                <w:szCs w:val="13"/>
              </w:rPr>
              <w:t>write from memory simple sentences dictated by the teacher that include words using the GPCs and common exception words taught so far</w:t>
            </w:r>
          </w:p>
          <w:p w:rsidR="00917E78" w:rsidRPr="00E1439B" w:rsidRDefault="00917E78" w:rsidP="00917E78">
            <w:pPr>
              <w:pStyle w:val="ListParagraph"/>
              <w:ind w:left="211"/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917E7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917E78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Word Reading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917E78" w:rsidRPr="00231AFB" w:rsidRDefault="00917E78" w:rsidP="00917E78">
            <w:pPr>
              <w:ind w:left="270" w:hanging="27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•</w:t>
            </w:r>
            <w:r w:rsidRPr="00231AFB">
              <w:rPr>
                <w:rFonts w:ascii="Century Gothic" w:hAnsi="Century Gothic"/>
                <w:sz w:val="13"/>
                <w:szCs w:val="13"/>
              </w:rPr>
              <w:tab/>
              <w:t>apply phonic knowledge and skills as the route to decode words</w:t>
            </w:r>
          </w:p>
          <w:p w:rsidR="00917E78" w:rsidRPr="00231AFB" w:rsidRDefault="00917E78" w:rsidP="00917E78">
            <w:pPr>
              <w:ind w:left="270" w:hanging="27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•</w:t>
            </w:r>
            <w:r w:rsidRPr="00231AFB">
              <w:rPr>
                <w:rFonts w:ascii="Century Gothic" w:hAnsi="Century Gothic"/>
                <w:sz w:val="13"/>
                <w:szCs w:val="13"/>
              </w:rPr>
              <w:tab/>
              <w:t>respond speedily with the correct sound to graphemes (letters or groups of letters) for all 40+ phonemes, including, where applicable, alternative sounds for graphemes</w:t>
            </w:r>
          </w:p>
          <w:p w:rsidR="00917E78" w:rsidRPr="00231AFB" w:rsidRDefault="00917E78" w:rsidP="00917E78">
            <w:pPr>
              <w:ind w:left="270" w:hanging="27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•</w:t>
            </w:r>
            <w:r w:rsidRPr="00231AFB">
              <w:rPr>
                <w:rFonts w:ascii="Century Gothic" w:hAnsi="Century Gothic"/>
                <w:sz w:val="13"/>
                <w:szCs w:val="13"/>
              </w:rPr>
              <w:tab/>
              <w:t>read accurately by blending sounds in unfamiliar words containing GPCs that have been taught</w:t>
            </w:r>
          </w:p>
          <w:p w:rsidR="00917E78" w:rsidRPr="00231AFB" w:rsidRDefault="00917E78" w:rsidP="00917E78">
            <w:pPr>
              <w:ind w:left="270" w:hanging="27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•</w:t>
            </w:r>
            <w:r w:rsidRPr="00231AFB">
              <w:rPr>
                <w:rFonts w:ascii="Century Gothic" w:hAnsi="Century Gothic"/>
                <w:sz w:val="13"/>
                <w:szCs w:val="13"/>
              </w:rPr>
              <w:tab/>
              <w:t>read books aloud, accurately, that are consistent with their developing phonic knowledge and that do not require them to use other strategies to work out words</w:t>
            </w:r>
          </w:p>
          <w:p w:rsidR="00917E78" w:rsidRPr="0053020F" w:rsidRDefault="00917E78" w:rsidP="0054639B">
            <w:pPr>
              <w:ind w:left="270" w:hanging="27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•</w:t>
            </w:r>
            <w:r w:rsidRPr="00231AFB">
              <w:rPr>
                <w:rFonts w:ascii="Century Gothic" w:hAnsi="Century Gothic"/>
                <w:sz w:val="13"/>
                <w:szCs w:val="13"/>
              </w:rPr>
              <w:tab/>
              <w:t>reread these books to build up their fluency and confidence in word reading</w:t>
            </w:r>
          </w:p>
        </w:tc>
        <w:tc>
          <w:tcPr>
            <w:tcW w:w="7280" w:type="dxa"/>
            <w:gridSpan w:val="8"/>
            <w:shd w:val="clear" w:color="auto" w:fill="auto"/>
          </w:tcPr>
          <w:p w:rsidR="00917E78" w:rsidRPr="0047005B" w:rsidRDefault="00917E78" w:rsidP="00917E78">
            <w:pPr>
              <w:pStyle w:val="ListParagraph"/>
              <w:numPr>
                <w:ilvl w:val="0"/>
                <w:numId w:val="26"/>
              </w:numPr>
              <w:ind w:left="227" w:hanging="227"/>
              <w:rPr>
                <w:rFonts w:ascii="Century Gothic" w:hAnsi="Century Gothic"/>
                <w:sz w:val="13"/>
                <w:szCs w:val="13"/>
              </w:rPr>
            </w:pPr>
            <w:r w:rsidRPr="0047005B">
              <w:rPr>
                <w:rFonts w:ascii="Century Gothic" w:hAnsi="Century Gothic"/>
                <w:sz w:val="13"/>
                <w:szCs w:val="13"/>
              </w:rPr>
              <w:t>apply phonic knowledge and skills as the route to decode words</w:t>
            </w:r>
          </w:p>
          <w:p w:rsidR="00917E78" w:rsidRPr="00231AFB" w:rsidRDefault="00917E78" w:rsidP="00917E78">
            <w:pPr>
              <w:ind w:left="270" w:hanging="27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•</w:t>
            </w:r>
            <w:r w:rsidRPr="00231AFB">
              <w:rPr>
                <w:rFonts w:ascii="Century Gothic" w:hAnsi="Century Gothic"/>
                <w:sz w:val="13"/>
                <w:szCs w:val="13"/>
              </w:rPr>
              <w:tab/>
              <w:t>respond speedily with the correct sound to graphemes (letters or groups of letters) for all 40+ phonemes, including, where applicable, alternative sounds for graphemes</w:t>
            </w:r>
          </w:p>
          <w:p w:rsidR="00917E78" w:rsidRPr="00231AFB" w:rsidRDefault="00917E78" w:rsidP="00917E78">
            <w:pPr>
              <w:ind w:left="270" w:hanging="27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•</w:t>
            </w:r>
            <w:r w:rsidRPr="00231AFB">
              <w:rPr>
                <w:rFonts w:ascii="Century Gothic" w:hAnsi="Century Gothic"/>
                <w:sz w:val="13"/>
                <w:szCs w:val="13"/>
              </w:rPr>
              <w:tab/>
              <w:t>read accurately by blending sounds in unfamiliar words containing GPCs that have been taught</w:t>
            </w:r>
          </w:p>
          <w:p w:rsidR="00917E78" w:rsidRPr="00231AFB" w:rsidRDefault="00917E78" w:rsidP="00917E78">
            <w:pPr>
              <w:ind w:left="270" w:hanging="27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•</w:t>
            </w:r>
            <w:r w:rsidRPr="00231AFB">
              <w:rPr>
                <w:rFonts w:ascii="Century Gothic" w:hAnsi="Century Gothic"/>
                <w:sz w:val="13"/>
                <w:szCs w:val="13"/>
              </w:rPr>
              <w:tab/>
              <w:t>read books aloud, accurately, that are consistent with their developing phonic knowledge and that do not require them to use other strategies to work out words</w:t>
            </w:r>
          </w:p>
          <w:p w:rsidR="00917E78" w:rsidRPr="00231AFB" w:rsidRDefault="00917E78" w:rsidP="00917E78">
            <w:pPr>
              <w:ind w:left="270" w:hanging="27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•</w:t>
            </w:r>
            <w:r w:rsidRPr="00231AFB">
              <w:rPr>
                <w:rFonts w:ascii="Century Gothic" w:hAnsi="Century Gothic"/>
                <w:sz w:val="13"/>
                <w:szCs w:val="13"/>
              </w:rPr>
              <w:tab/>
              <w:t>reread these books to build up their fluency and confidence in word reading</w:t>
            </w:r>
          </w:p>
          <w:p w:rsidR="00917E78" w:rsidRPr="0053020F" w:rsidRDefault="00917E78" w:rsidP="00917E78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917E7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917E78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Comprehension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917E78" w:rsidRPr="00CD3D7D" w:rsidRDefault="00917E78" w:rsidP="00917E7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917E78" w:rsidRPr="0076292A" w:rsidRDefault="00917E78" w:rsidP="00917E78">
            <w:pPr>
              <w:pStyle w:val="ListParagraph"/>
              <w:numPr>
                <w:ilvl w:val="1"/>
                <w:numId w:val="21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listening to and discussing a wide range of poems, stories and non-fiction at a level beyond that at which they can read independently</w:t>
            </w:r>
          </w:p>
          <w:p w:rsidR="00917E78" w:rsidRPr="0076292A" w:rsidRDefault="00917E78" w:rsidP="00917E78">
            <w:pPr>
              <w:pStyle w:val="ListParagraph"/>
              <w:numPr>
                <w:ilvl w:val="1"/>
                <w:numId w:val="21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being encouraged to link what they read or hear to their own experiences</w:t>
            </w:r>
          </w:p>
          <w:p w:rsidR="00917E78" w:rsidRPr="00CD3D7D" w:rsidRDefault="00917E78" w:rsidP="00917E7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917E78" w:rsidRPr="0076292A" w:rsidRDefault="00917E78" w:rsidP="00917E78">
            <w:pPr>
              <w:pStyle w:val="ListParagraph"/>
              <w:numPr>
                <w:ilvl w:val="1"/>
                <w:numId w:val="22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checking that the text makes sense to them as they read, and correcting inaccurate reading</w:t>
            </w:r>
          </w:p>
          <w:p w:rsidR="00547A88" w:rsidRDefault="00917E78" w:rsidP="00917E78">
            <w:pPr>
              <w:pStyle w:val="ListParagraph"/>
              <w:numPr>
                <w:ilvl w:val="1"/>
                <w:numId w:val="22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discussing the significance of the title and events</w:t>
            </w:r>
          </w:p>
          <w:p w:rsidR="00547A88" w:rsidRPr="0076292A" w:rsidRDefault="00547A88" w:rsidP="00547A88">
            <w:pPr>
              <w:pStyle w:val="ListParagraph"/>
              <w:numPr>
                <w:ilvl w:val="1"/>
                <w:numId w:val="22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predicting what might happen on the basis of what has been read so far</w:t>
            </w:r>
          </w:p>
          <w:p w:rsidR="00917E78" w:rsidRPr="0076292A" w:rsidRDefault="00917E78" w:rsidP="00917E78">
            <w:pPr>
              <w:pStyle w:val="ListParagraph"/>
              <w:numPr>
                <w:ilvl w:val="0"/>
                <w:numId w:val="20"/>
              </w:numPr>
              <w:ind w:left="711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participate in discussion about what is read to them, taking turns and listening to what others say</w:t>
            </w:r>
          </w:p>
          <w:p w:rsidR="00917E78" w:rsidRPr="00547A88" w:rsidRDefault="00917E78" w:rsidP="00917E78">
            <w:pPr>
              <w:pStyle w:val="ListParagraph"/>
              <w:numPr>
                <w:ilvl w:val="0"/>
                <w:numId w:val="20"/>
              </w:numPr>
              <w:ind w:left="711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explain clearly their understanding of what is read to them</w:t>
            </w:r>
          </w:p>
        </w:tc>
        <w:tc>
          <w:tcPr>
            <w:tcW w:w="7280" w:type="dxa"/>
            <w:gridSpan w:val="8"/>
            <w:shd w:val="clear" w:color="auto" w:fill="auto"/>
          </w:tcPr>
          <w:p w:rsidR="00917E78" w:rsidRPr="00CD3D7D" w:rsidRDefault="00917E78" w:rsidP="00917E7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917E78" w:rsidRPr="0076292A" w:rsidRDefault="00917E78" w:rsidP="00917E78">
            <w:pPr>
              <w:pStyle w:val="ListParagraph"/>
              <w:numPr>
                <w:ilvl w:val="1"/>
                <w:numId w:val="21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becoming very familiar with key stories, fairy stories and traditional tales, retelling them and considering their particular characteristics</w:t>
            </w:r>
          </w:p>
          <w:p w:rsidR="00917E78" w:rsidRPr="0076292A" w:rsidRDefault="00917E78" w:rsidP="00917E78">
            <w:pPr>
              <w:pStyle w:val="ListParagraph"/>
              <w:numPr>
                <w:ilvl w:val="1"/>
                <w:numId w:val="21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recognising and joining in with predictable phrases</w:t>
            </w:r>
          </w:p>
          <w:p w:rsidR="00917E78" w:rsidRPr="0076292A" w:rsidRDefault="00917E78" w:rsidP="00917E78">
            <w:pPr>
              <w:pStyle w:val="ListParagraph"/>
              <w:numPr>
                <w:ilvl w:val="1"/>
                <w:numId w:val="21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learning to appreciate rhymes and poems, and to recite some by heart</w:t>
            </w:r>
          </w:p>
          <w:p w:rsidR="00917E78" w:rsidRPr="0076292A" w:rsidRDefault="00917E78" w:rsidP="00917E78">
            <w:pPr>
              <w:pStyle w:val="ListParagraph"/>
              <w:numPr>
                <w:ilvl w:val="1"/>
                <w:numId w:val="21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discussing word meanings, linking new meanings to those already known</w:t>
            </w:r>
          </w:p>
          <w:p w:rsidR="00917E78" w:rsidRPr="00CD3D7D" w:rsidRDefault="00917E78" w:rsidP="00917E7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547A88" w:rsidRPr="0076292A" w:rsidRDefault="00547A88" w:rsidP="00547A88">
            <w:pPr>
              <w:pStyle w:val="ListParagraph"/>
              <w:numPr>
                <w:ilvl w:val="1"/>
                <w:numId w:val="22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drawing on what they already know or on background information and vocabulary provided by the teacher</w:t>
            </w:r>
          </w:p>
          <w:p w:rsidR="00917E78" w:rsidRPr="0076292A" w:rsidRDefault="00917E78" w:rsidP="00917E78">
            <w:pPr>
              <w:pStyle w:val="ListParagraph"/>
              <w:numPr>
                <w:ilvl w:val="1"/>
                <w:numId w:val="22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making inferences on the basis of what is being said and done</w:t>
            </w:r>
          </w:p>
          <w:p w:rsidR="00917E78" w:rsidRPr="0076292A" w:rsidRDefault="00917E78" w:rsidP="00917E78">
            <w:pPr>
              <w:pStyle w:val="ListParagraph"/>
              <w:numPr>
                <w:ilvl w:val="0"/>
                <w:numId w:val="20"/>
              </w:numPr>
              <w:ind w:left="69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participate in discussion about what is read to them, taking turns and listening to what others say</w:t>
            </w:r>
          </w:p>
          <w:p w:rsidR="00917E78" w:rsidRPr="0076292A" w:rsidRDefault="00917E78" w:rsidP="00917E78">
            <w:pPr>
              <w:pStyle w:val="ListParagraph"/>
              <w:numPr>
                <w:ilvl w:val="0"/>
                <w:numId w:val="20"/>
              </w:numPr>
              <w:ind w:left="69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explain clearly their understanding of what is read to them</w:t>
            </w:r>
          </w:p>
          <w:p w:rsidR="00917E78" w:rsidRDefault="00917E78" w:rsidP="00917E78">
            <w:pPr>
              <w:rPr>
                <w:rFonts w:ascii="Century Gothic" w:hAnsi="Century Gothic"/>
                <w:sz w:val="13"/>
                <w:szCs w:val="13"/>
              </w:rPr>
            </w:pPr>
          </w:p>
          <w:p w:rsidR="00917E78" w:rsidRPr="00CD489F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917E7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917E78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Spoken Language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917E78" w:rsidRDefault="00917E78" w:rsidP="00917E78">
            <w:pPr>
              <w:rPr>
                <w:rFonts w:ascii="Century Gothic" w:hAnsi="Century Gothic"/>
                <w:sz w:val="13"/>
                <w:szCs w:val="20"/>
              </w:rPr>
            </w:pPr>
            <w:r w:rsidRPr="008325CE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 listen and respond appropriately to adults and their peers </w:t>
            </w:r>
          </w:p>
          <w:p w:rsidR="00917E78" w:rsidRDefault="00917E78" w:rsidP="00917E78">
            <w:pPr>
              <w:rPr>
                <w:rFonts w:ascii="Century Gothic" w:hAnsi="Century Gothic"/>
                <w:sz w:val="13"/>
                <w:szCs w:val="20"/>
              </w:rPr>
            </w:pPr>
            <w:r w:rsidRPr="008325CE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 ask relevant questions to extend their understanding and knowledge </w:t>
            </w:r>
          </w:p>
          <w:p w:rsidR="00917E78" w:rsidRPr="0047005B" w:rsidRDefault="00917E78" w:rsidP="00917E78">
            <w:pPr>
              <w:pStyle w:val="ListParagraph"/>
              <w:numPr>
                <w:ilvl w:val="0"/>
                <w:numId w:val="25"/>
              </w:numPr>
              <w:ind w:left="113" w:hanging="113"/>
              <w:rPr>
                <w:rFonts w:ascii="Century Gothic" w:hAnsi="Century Gothic"/>
                <w:sz w:val="13"/>
                <w:szCs w:val="20"/>
              </w:rPr>
            </w:pPr>
            <w:r w:rsidRPr="0047005B">
              <w:rPr>
                <w:rFonts w:ascii="Century Gothic" w:hAnsi="Century Gothic"/>
                <w:sz w:val="13"/>
                <w:szCs w:val="20"/>
              </w:rPr>
              <w:t>use relevant strategies to build their vocabulary</w:t>
            </w:r>
          </w:p>
          <w:p w:rsidR="00917E78" w:rsidRPr="008325CE" w:rsidRDefault="00917E78" w:rsidP="00917E78">
            <w:pPr>
              <w:rPr>
                <w:rFonts w:ascii="Century Gothic" w:hAnsi="Century Gothic"/>
                <w:sz w:val="13"/>
                <w:szCs w:val="20"/>
              </w:rPr>
            </w:pPr>
          </w:p>
          <w:p w:rsidR="00917E78" w:rsidRPr="00CD489F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7280" w:type="dxa"/>
            <w:gridSpan w:val="8"/>
            <w:shd w:val="clear" w:color="auto" w:fill="auto"/>
          </w:tcPr>
          <w:p w:rsidR="00917E78" w:rsidRDefault="00917E78" w:rsidP="00917E78">
            <w:pPr>
              <w:rPr>
                <w:rFonts w:ascii="Century Gothic" w:hAnsi="Century Gothic"/>
                <w:sz w:val="13"/>
                <w:szCs w:val="20"/>
              </w:rPr>
            </w:pPr>
            <w:r w:rsidRPr="008325CE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 listen and respond appropriately to adults and their peers </w:t>
            </w:r>
          </w:p>
          <w:p w:rsidR="00917E78" w:rsidRDefault="00917E78" w:rsidP="00917E78">
            <w:pPr>
              <w:rPr>
                <w:rFonts w:ascii="Century Gothic" w:hAnsi="Century Gothic"/>
                <w:sz w:val="13"/>
                <w:szCs w:val="20"/>
              </w:rPr>
            </w:pPr>
            <w:r w:rsidRPr="008325CE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8325CE">
              <w:rPr>
                <w:rFonts w:ascii="Century Gothic" w:hAnsi="Century Gothic"/>
                <w:sz w:val="13"/>
                <w:szCs w:val="20"/>
              </w:rPr>
              <w:t xml:space="preserve"> ask relevant questions to extend their understanding and knowledge </w:t>
            </w:r>
          </w:p>
          <w:p w:rsidR="00917E78" w:rsidRPr="0047005B" w:rsidRDefault="00917E78" w:rsidP="00917E78">
            <w:pPr>
              <w:pStyle w:val="ListParagraph"/>
              <w:numPr>
                <w:ilvl w:val="0"/>
                <w:numId w:val="25"/>
              </w:numPr>
              <w:ind w:left="113" w:hanging="113"/>
              <w:rPr>
                <w:rFonts w:ascii="Century Gothic" w:hAnsi="Century Gothic"/>
                <w:sz w:val="13"/>
                <w:szCs w:val="20"/>
              </w:rPr>
            </w:pPr>
            <w:r w:rsidRPr="0047005B">
              <w:rPr>
                <w:rFonts w:ascii="Century Gothic" w:hAnsi="Century Gothic"/>
                <w:sz w:val="13"/>
                <w:szCs w:val="20"/>
              </w:rPr>
              <w:t>use relevant strategies to build their vocabulary</w:t>
            </w:r>
          </w:p>
          <w:p w:rsidR="00917E78" w:rsidRPr="008325CE" w:rsidRDefault="00917E78" w:rsidP="00917E78">
            <w:pPr>
              <w:rPr>
                <w:rFonts w:ascii="Century Gothic" w:hAnsi="Century Gothic"/>
                <w:sz w:val="13"/>
                <w:szCs w:val="20"/>
              </w:rPr>
            </w:pPr>
          </w:p>
          <w:p w:rsidR="00917E78" w:rsidRPr="00CD489F" w:rsidRDefault="00917E78" w:rsidP="00917E78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823858">
        <w:trPr>
          <w:cantSplit/>
          <w:trHeight w:val="1134"/>
        </w:trPr>
        <w:tc>
          <w:tcPr>
            <w:tcW w:w="675" w:type="dxa"/>
            <w:vMerge w:val="restart"/>
            <w:shd w:val="clear" w:color="auto" w:fill="F4B083" w:themeFill="accent2" w:themeFillTint="99"/>
          </w:tcPr>
          <w:p w:rsidR="00823858" w:rsidRDefault="00823858" w:rsidP="0082385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Writing</w:t>
            </w:r>
          </w:p>
        </w:tc>
        <w:tc>
          <w:tcPr>
            <w:tcW w:w="675" w:type="dxa"/>
            <w:shd w:val="clear" w:color="auto" w:fill="F4B083" w:themeFill="accent2" w:themeFillTint="99"/>
            <w:textDirection w:val="btLr"/>
          </w:tcPr>
          <w:p w:rsidR="00823858" w:rsidRDefault="00823858" w:rsidP="00823858">
            <w:pPr>
              <w:ind w:left="113" w:right="113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Composition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823858" w:rsidRPr="00F5555A" w:rsidRDefault="00823858" w:rsidP="0082385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Write sentences by:</w:t>
            </w:r>
          </w:p>
          <w:p w:rsidR="00823858" w:rsidRPr="002E5C22" w:rsidRDefault="00823858" w:rsidP="00823858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saying out loud what they are going to write about</w:t>
            </w:r>
          </w:p>
          <w:p w:rsidR="00823858" w:rsidRPr="0053020F" w:rsidRDefault="00823858" w:rsidP="00823858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composing a sentence orally before writing it</w:t>
            </w:r>
          </w:p>
          <w:p w:rsidR="00823858" w:rsidRPr="0053020F" w:rsidRDefault="00823858" w:rsidP="00823858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7280" w:type="dxa"/>
            <w:gridSpan w:val="8"/>
            <w:shd w:val="clear" w:color="auto" w:fill="auto"/>
          </w:tcPr>
          <w:p w:rsidR="00823858" w:rsidRPr="00F5555A" w:rsidRDefault="00823858" w:rsidP="0082385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Write sentences by:</w:t>
            </w:r>
          </w:p>
          <w:p w:rsidR="00823858" w:rsidRPr="002E5C22" w:rsidRDefault="00823858" w:rsidP="00823858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saying out loud what they are going to write about</w:t>
            </w:r>
          </w:p>
          <w:p w:rsidR="00823858" w:rsidRPr="002E5C22" w:rsidRDefault="00823858" w:rsidP="00823858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composing a sentence orally before writing it</w:t>
            </w:r>
          </w:p>
          <w:p w:rsidR="00823858" w:rsidRPr="002E5C22" w:rsidRDefault="00823858" w:rsidP="00823858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re-reading what they have written to check that it makes sense</w:t>
            </w:r>
          </w:p>
          <w:p w:rsidR="00823858" w:rsidRPr="0053020F" w:rsidRDefault="00823858" w:rsidP="00823858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823858">
        <w:trPr>
          <w:cantSplit/>
          <w:trHeight w:val="1437"/>
        </w:trPr>
        <w:tc>
          <w:tcPr>
            <w:tcW w:w="675" w:type="dxa"/>
            <w:vMerge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823858" w:rsidRDefault="00823858" w:rsidP="00823858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675" w:type="dxa"/>
            <w:tcBorders>
              <w:bottom w:val="single" w:sz="4" w:space="0" w:color="auto"/>
            </w:tcBorders>
            <w:shd w:val="clear" w:color="auto" w:fill="F4B083" w:themeFill="accent2" w:themeFillTint="99"/>
            <w:textDirection w:val="btLr"/>
          </w:tcPr>
          <w:p w:rsidR="00823858" w:rsidRDefault="00823858" w:rsidP="00823858">
            <w:pPr>
              <w:ind w:left="113" w:right="113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Grammar/ Punctuation</w:t>
            </w:r>
          </w:p>
        </w:tc>
        <w:tc>
          <w:tcPr>
            <w:tcW w:w="6129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823858" w:rsidRPr="00F5555A" w:rsidRDefault="00823858" w:rsidP="0082385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 w:rsidR="00AA5B64"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823858" w:rsidRPr="00CC48AE" w:rsidRDefault="00823858" w:rsidP="00823858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>leaving spaces between words</w:t>
            </w:r>
          </w:p>
          <w:p w:rsidR="00823858" w:rsidRPr="00CC48AE" w:rsidRDefault="00823858" w:rsidP="00823858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>beginning to punctuate sentences using a capital letter and a full stop</w:t>
            </w:r>
          </w:p>
          <w:p w:rsidR="00823858" w:rsidRDefault="00823858" w:rsidP="00823858">
            <w:pPr>
              <w:rPr>
                <w:rFonts w:ascii="Century Gothic" w:hAnsi="Century Gothic"/>
                <w:sz w:val="13"/>
                <w:szCs w:val="13"/>
              </w:rPr>
            </w:pPr>
          </w:p>
          <w:p w:rsidR="00823858" w:rsidRPr="00F5555A" w:rsidRDefault="00823858" w:rsidP="00823858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earning the grammar for year 1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823858" w:rsidRPr="00F5555A" w:rsidRDefault="00400595" w:rsidP="00823858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l</w:t>
            </w:r>
            <w:r w:rsidR="00823858" w:rsidRPr="00F5555A">
              <w:rPr>
                <w:rFonts w:ascii="Century Gothic" w:hAnsi="Century Gothic"/>
                <w:sz w:val="13"/>
                <w:szCs w:val="13"/>
              </w:rPr>
              <w:t>earn how words can combine to make sentences</w:t>
            </w:r>
          </w:p>
          <w:p w:rsidR="00823858" w:rsidRPr="00F5555A" w:rsidRDefault="00823858" w:rsidP="00823858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sz w:val="13"/>
                <w:szCs w:val="20"/>
              </w:rPr>
            </w:pPr>
            <w:r w:rsidRPr="00F5555A">
              <w:rPr>
                <w:rFonts w:ascii="Century Gothic" w:hAnsi="Century Gothic"/>
                <w:sz w:val="13"/>
                <w:szCs w:val="13"/>
              </w:rPr>
              <w:t>use the grammatical terminology in English: l</w:t>
            </w:r>
            <w:r>
              <w:rPr>
                <w:rFonts w:ascii="Century Gothic" w:hAnsi="Century Gothic"/>
                <w:sz w:val="13"/>
                <w:szCs w:val="20"/>
              </w:rPr>
              <w:t xml:space="preserve">etter, capital letter, word, </w:t>
            </w:r>
            <w:r w:rsidRPr="00F5555A">
              <w:rPr>
                <w:rFonts w:ascii="Century Gothic" w:hAnsi="Century Gothic"/>
                <w:sz w:val="13"/>
                <w:szCs w:val="20"/>
              </w:rPr>
              <w:t>sentence</w:t>
            </w:r>
            <w:r>
              <w:rPr>
                <w:rFonts w:ascii="Century Gothic" w:hAnsi="Century Gothic"/>
                <w:sz w:val="13"/>
                <w:szCs w:val="20"/>
              </w:rPr>
              <w:t>,</w:t>
            </w:r>
            <w:r w:rsidRPr="00F5555A">
              <w:rPr>
                <w:rFonts w:ascii="Century Gothic" w:hAnsi="Century Gothic"/>
                <w:sz w:val="13"/>
                <w:szCs w:val="20"/>
              </w:rPr>
              <w:t xml:space="preserve"> punctuation, full stop, </w:t>
            </w:r>
          </w:p>
          <w:p w:rsidR="00823858" w:rsidRDefault="00823858" w:rsidP="00823858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7280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341BFC" w:rsidRPr="00F5555A" w:rsidRDefault="00341BFC" w:rsidP="00341BFC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823858" w:rsidRPr="00CC48AE" w:rsidRDefault="00823858" w:rsidP="00823858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>leaving spaces between words</w:t>
            </w:r>
          </w:p>
          <w:p w:rsidR="00823858" w:rsidRPr="00CC48AE" w:rsidRDefault="00823858" w:rsidP="00823858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>joining words and joining clauses using ‘and’</w:t>
            </w:r>
          </w:p>
          <w:p w:rsidR="00823858" w:rsidRPr="00CC48AE" w:rsidRDefault="00823858" w:rsidP="00823858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 xml:space="preserve">beginning to punctuate sentences using a </w:t>
            </w:r>
            <w:r>
              <w:rPr>
                <w:rFonts w:ascii="Century Gothic" w:hAnsi="Century Gothic"/>
                <w:sz w:val="13"/>
                <w:szCs w:val="13"/>
              </w:rPr>
              <w:t>capital letter and a full stop</w:t>
            </w:r>
          </w:p>
          <w:p w:rsidR="00823858" w:rsidRDefault="00823858" w:rsidP="00823858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>using a capital letter for nam</w:t>
            </w:r>
            <w:r>
              <w:rPr>
                <w:rFonts w:ascii="Century Gothic" w:hAnsi="Century Gothic"/>
                <w:sz w:val="13"/>
                <w:szCs w:val="13"/>
              </w:rPr>
              <w:t>es of people</w:t>
            </w:r>
          </w:p>
          <w:p w:rsidR="00823858" w:rsidRPr="00F5555A" w:rsidRDefault="00823858" w:rsidP="00823858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earning the grammar for year 1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823858" w:rsidRPr="00F5555A" w:rsidRDefault="00823858" w:rsidP="00823858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sz w:val="13"/>
                <w:szCs w:val="13"/>
              </w:rPr>
            </w:pPr>
            <w:r w:rsidRPr="00F5555A">
              <w:rPr>
                <w:rFonts w:ascii="Century Gothic" w:hAnsi="Century Gothic"/>
                <w:sz w:val="13"/>
                <w:szCs w:val="13"/>
              </w:rPr>
              <w:t>regular plural noun suffixes –s or –es</w:t>
            </w:r>
          </w:p>
          <w:p w:rsidR="00823858" w:rsidRPr="00F5555A" w:rsidRDefault="00400595" w:rsidP="00823858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l</w:t>
            </w:r>
            <w:r w:rsidR="00823858" w:rsidRPr="00F5555A">
              <w:rPr>
                <w:rFonts w:ascii="Century Gothic" w:hAnsi="Century Gothic"/>
                <w:sz w:val="13"/>
                <w:szCs w:val="13"/>
              </w:rPr>
              <w:t>earn how words can combine to make sentences</w:t>
            </w:r>
          </w:p>
          <w:p w:rsidR="00823858" w:rsidRPr="00F5555A" w:rsidRDefault="00823858" w:rsidP="00823858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sz w:val="13"/>
                <w:szCs w:val="20"/>
              </w:rPr>
            </w:pPr>
            <w:r w:rsidRPr="00F5555A">
              <w:rPr>
                <w:rFonts w:ascii="Century Gothic" w:hAnsi="Century Gothic"/>
                <w:sz w:val="13"/>
                <w:szCs w:val="13"/>
              </w:rPr>
              <w:t>use the grammatical terminology in English: l</w:t>
            </w:r>
            <w:r w:rsidRPr="00F5555A">
              <w:rPr>
                <w:rFonts w:ascii="Century Gothic" w:hAnsi="Century Gothic"/>
                <w:sz w:val="13"/>
                <w:szCs w:val="20"/>
              </w:rPr>
              <w:t>etter, capital letter word, singular, plural</w:t>
            </w:r>
            <w:r w:rsidR="00400595">
              <w:rPr>
                <w:rFonts w:ascii="Century Gothic" w:hAnsi="Century Gothic"/>
                <w:sz w:val="13"/>
                <w:szCs w:val="20"/>
              </w:rPr>
              <w:t>,</w:t>
            </w:r>
            <w:r w:rsidRPr="00F5555A">
              <w:rPr>
                <w:rFonts w:ascii="Century Gothic" w:hAnsi="Century Gothic"/>
                <w:sz w:val="13"/>
                <w:szCs w:val="20"/>
              </w:rPr>
              <w:t xml:space="preserve"> sentence punctuation, full st</w:t>
            </w:r>
            <w:r w:rsidR="00400595">
              <w:rPr>
                <w:rFonts w:ascii="Century Gothic" w:hAnsi="Century Gothic"/>
                <w:sz w:val="13"/>
                <w:szCs w:val="20"/>
              </w:rPr>
              <w:t>op</w:t>
            </w:r>
          </w:p>
          <w:p w:rsidR="00823858" w:rsidRDefault="00823858" w:rsidP="00823858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823858">
        <w:trPr>
          <w:trHeight w:val="463"/>
        </w:trPr>
        <w:tc>
          <w:tcPr>
            <w:tcW w:w="1350" w:type="dxa"/>
            <w:gridSpan w:val="2"/>
            <w:shd w:val="clear" w:color="auto" w:fill="F4B083" w:themeFill="accent2" w:themeFillTint="99"/>
          </w:tcPr>
          <w:p w:rsidR="00823858" w:rsidRDefault="00823858" w:rsidP="00823858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Handwriting</w:t>
            </w:r>
          </w:p>
        </w:tc>
        <w:tc>
          <w:tcPr>
            <w:tcW w:w="6129" w:type="dxa"/>
            <w:gridSpan w:val="8"/>
            <w:shd w:val="clear" w:color="auto" w:fill="auto"/>
          </w:tcPr>
          <w:p w:rsidR="00E82069" w:rsidRPr="00E82069" w:rsidRDefault="00E82069" w:rsidP="00E82069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E82069">
              <w:rPr>
                <w:rFonts w:ascii="Century Gothic" w:hAnsi="Century Gothic"/>
                <w:b/>
                <w:sz w:val="13"/>
                <w:szCs w:val="13"/>
              </w:rPr>
              <w:t>Linked to phonics, spellings, writing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:</w:t>
            </w:r>
          </w:p>
          <w:p w:rsidR="00823858" w:rsidRPr="005A3FDB" w:rsidRDefault="00823858" w:rsidP="00823858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sit correctly at a table, holding a pencil comfortably and correctly</w:t>
            </w:r>
          </w:p>
          <w:p w:rsidR="00823858" w:rsidRPr="005A3FDB" w:rsidRDefault="00823858" w:rsidP="00823858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begin to form lower-case letters in the correct direction, starting and finishing in the right place</w:t>
            </w:r>
          </w:p>
          <w:p w:rsidR="00823858" w:rsidRPr="005A3FDB" w:rsidRDefault="00823858" w:rsidP="00823858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form capital letters</w:t>
            </w:r>
          </w:p>
          <w:p w:rsidR="00823858" w:rsidRPr="005A3FDB" w:rsidRDefault="00823858" w:rsidP="00823858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form digits 0-9</w:t>
            </w:r>
          </w:p>
          <w:p w:rsidR="00823858" w:rsidRPr="001112DA" w:rsidRDefault="00823858" w:rsidP="00823858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understand which letters belong to which handwriting ‘families’ (ie letters that are formed in similar ways) and to practise these</w:t>
            </w:r>
          </w:p>
        </w:tc>
        <w:tc>
          <w:tcPr>
            <w:tcW w:w="7280" w:type="dxa"/>
            <w:gridSpan w:val="8"/>
            <w:shd w:val="clear" w:color="auto" w:fill="auto"/>
          </w:tcPr>
          <w:p w:rsidR="00E82069" w:rsidRPr="00E82069" w:rsidRDefault="00E82069" w:rsidP="00E82069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E82069">
              <w:rPr>
                <w:rFonts w:ascii="Century Gothic" w:hAnsi="Century Gothic"/>
                <w:b/>
                <w:sz w:val="13"/>
                <w:szCs w:val="13"/>
              </w:rPr>
              <w:t>Linked to phonics, spellings, writing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:</w:t>
            </w:r>
          </w:p>
          <w:p w:rsidR="00823858" w:rsidRPr="005A3FDB" w:rsidRDefault="00823858" w:rsidP="00823858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sit correctly at a table, holding a pencil comfortably and correctly</w:t>
            </w:r>
          </w:p>
          <w:p w:rsidR="00823858" w:rsidRPr="005A3FDB" w:rsidRDefault="00823858" w:rsidP="00823858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begin to form lower-case letters in the correct direction, starting and finishing in the right place</w:t>
            </w:r>
          </w:p>
          <w:p w:rsidR="00823858" w:rsidRPr="005A3FDB" w:rsidRDefault="00823858" w:rsidP="00823858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form capital letters</w:t>
            </w:r>
          </w:p>
          <w:p w:rsidR="00823858" w:rsidRPr="005A3FDB" w:rsidRDefault="00823858" w:rsidP="00823858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form digits 0-9</w:t>
            </w:r>
          </w:p>
          <w:p w:rsidR="00823858" w:rsidRPr="005A3FDB" w:rsidRDefault="00823858" w:rsidP="00823858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understand which letters belong to which handwriting ‘families’ (ie letters that are formed in similar ways) and to practise these</w:t>
            </w:r>
          </w:p>
          <w:p w:rsidR="00823858" w:rsidRPr="001112DA" w:rsidRDefault="00823858" w:rsidP="00823858">
            <w:pPr>
              <w:pStyle w:val="ListParagraph"/>
              <w:shd w:val="clear" w:color="auto" w:fill="FFFFFF"/>
              <w:ind w:left="567"/>
              <w:rPr>
                <w:rFonts w:ascii="Century Gothic" w:hAnsi="Century Gothic"/>
                <w:sz w:val="13"/>
                <w:szCs w:val="13"/>
              </w:rPr>
            </w:pPr>
          </w:p>
        </w:tc>
      </w:tr>
    </w:tbl>
    <w:p w:rsidR="00ED0E00" w:rsidRDefault="00ED0E00"/>
    <w:p w:rsidR="00ED0E00" w:rsidRDefault="00ED0E00"/>
    <w:p w:rsidR="00ED0E00" w:rsidRDefault="00ED0E00"/>
    <w:p w:rsidR="00ED0E00" w:rsidRDefault="00ED0E00"/>
    <w:p w:rsidR="00ED0E00" w:rsidRDefault="00ED0E00"/>
    <w:p w:rsidR="00ED0E00" w:rsidRDefault="00ED0E00"/>
    <w:p w:rsidR="00E64B2B" w:rsidRDefault="00E64B2B"/>
    <w:p w:rsidR="001112DA" w:rsidRDefault="001112DA"/>
    <w:p w:rsidR="001112DA" w:rsidRDefault="001112DA"/>
    <w:p w:rsidR="001112DA" w:rsidRDefault="001112DA"/>
    <w:p w:rsidR="001112DA" w:rsidRDefault="001112DA"/>
    <w:p w:rsidR="00807B25" w:rsidRDefault="00807B25"/>
    <w:p w:rsidR="00807B25" w:rsidRDefault="00807B25"/>
    <w:p w:rsidR="00B3360D" w:rsidRDefault="00B3360D"/>
    <w:p w:rsidR="00E64B2B" w:rsidRDefault="00E64B2B"/>
    <w:p w:rsidR="00ED0E00" w:rsidRDefault="00ED0E00"/>
    <w:tbl>
      <w:tblPr>
        <w:tblStyle w:val="TableGrid"/>
        <w:tblpPr w:leftFromText="187" w:rightFromText="187" w:vertAnchor="text" w:tblpX="-815" w:tblpY="1"/>
        <w:tblOverlap w:val="never"/>
        <w:tblW w:w="14709" w:type="dxa"/>
        <w:tblLayout w:type="fixed"/>
        <w:tblLook w:val="04A0"/>
      </w:tblPr>
      <w:tblGrid>
        <w:gridCol w:w="692"/>
        <w:gridCol w:w="692"/>
        <w:gridCol w:w="992"/>
        <w:gridCol w:w="993"/>
        <w:gridCol w:w="855"/>
        <w:gridCol w:w="987"/>
        <w:gridCol w:w="5"/>
        <w:gridCol w:w="992"/>
        <w:gridCol w:w="992"/>
        <w:gridCol w:w="1276"/>
        <w:gridCol w:w="1134"/>
        <w:gridCol w:w="1134"/>
        <w:gridCol w:w="1276"/>
        <w:gridCol w:w="1276"/>
        <w:gridCol w:w="1413"/>
      </w:tblGrid>
      <w:tr w:rsidR="0029633D">
        <w:trPr>
          <w:cantSplit/>
          <w:trHeight w:val="421"/>
        </w:trPr>
        <w:tc>
          <w:tcPr>
            <w:tcW w:w="1384" w:type="dxa"/>
            <w:gridSpan w:val="2"/>
            <w:shd w:val="clear" w:color="auto" w:fill="FFC000" w:themeFill="accent4"/>
            <w:vAlign w:val="center"/>
          </w:tcPr>
          <w:p w:rsidR="0029633D" w:rsidRPr="00CD489F" w:rsidRDefault="0029633D" w:rsidP="0029633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D489F">
              <w:rPr>
                <w:rFonts w:ascii="Century Gothic" w:hAnsi="Century Gothic"/>
                <w:b/>
                <w:sz w:val="16"/>
                <w:szCs w:val="16"/>
              </w:rPr>
              <w:t>Spring Term</w:t>
            </w:r>
          </w:p>
        </w:tc>
        <w:tc>
          <w:tcPr>
            <w:tcW w:w="5816" w:type="dxa"/>
            <w:gridSpan w:val="7"/>
            <w:shd w:val="clear" w:color="auto" w:fill="FFE599" w:themeFill="accent4" w:themeFillTint="66"/>
          </w:tcPr>
          <w:p w:rsidR="00CC2EAB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Spring 1</w:t>
            </w:r>
          </w:p>
          <w:p w:rsidR="0029633D" w:rsidRPr="00CD489F" w:rsidRDefault="00CC2EAB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>Theme: Bright Lights, Big City</w:t>
            </w:r>
          </w:p>
        </w:tc>
        <w:tc>
          <w:tcPr>
            <w:tcW w:w="7509" w:type="dxa"/>
            <w:gridSpan w:val="6"/>
            <w:shd w:val="clear" w:color="auto" w:fill="FFF2CC" w:themeFill="accent4" w:themeFillTint="33"/>
          </w:tcPr>
          <w:p w:rsidR="00CC2EAB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Spring 2</w:t>
            </w:r>
          </w:p>
          <w:p w:rsidR="0029633D" w:rsidRPr="00CD489F" w:rsidRDefault="00CC2EAB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>Theme:  The Enchanted Woodland</w:t>
            </w:r>
          </w:p>
        </w:tc>
      </w:tr>
      <w:tr w:rsidR="00917E78">
        <w:trPr>
          <w:trHeight w:val="463"/>
        </w:trPr>
        <w:tc>
          <w:tcPr>
            <w:tcW w:w="1384" w:type="dxa"/>
            <w:gridSpan w:val="2"/>
            <w:shd w:val="clear" w:color="auto" w:fill="FFC000" w:themeFill="accent4"/>
          </w:tcPr>
          <w:p w:rsidR="0029633D" w:rsidRPr="00CD489F" w:rsidRDefault="0029633D" w:rsidP="006B2FB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16</w:t>
            </w:r>
          </w:p>
        </w:tc>
        <w:tc>
          <w:tcPr>
            <w:tcW w:w="993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17</w:t>
            </w:r>
          </w:p>
        </w:tc>
        <w:tc>
          <w:tcPr>
            <w:tcW w:w="855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18</w:t>
            </w:r>
          </w:p>
        </w:tc>
        <w:tc>
          <w:tcPr>
            <w:tcW w:w="992" w:type="dxa"/>
            <w:gridSpan w:val="2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19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20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21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22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23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24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25</w:t>
            </w:r>
          </w:p>
        </w:tc>
        <w:tc>
          <w:tcPr>
            <w:tcW w:w="1276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26</w:t>
            </w:r>
          </w:p>
        </w:tc>
        <w:tc>
          <w:tcPr>
            <w:tcW w:w="1413" w:type="dxa"/>
            <w:shd w:val="clear" w:color="auto" w:fill="FFF2CC" w:themeFill="accent4" w:themeFillTint="33"/>
          </w:tcPr>
          <w:p w:rsidR="0029633D" w:rsidRPr="00CD489F" w:rsidRDefault="0029633D" w:rsidP="006F5831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27</w:t>
            </w:r>
          </w:p>
        </w:tc>
      </w:tr>
      <w:tr w:rsidR="006B2FB0" w:rsidTr="00D51444">
        <w:trPr>
          <w:trHeight w:val="1500"/>
        </w:trPr>
        <w:tc>
          <w:tcPr>
            <w:tcW w:w="1384" w:type="dxa"/>
            <w:gridSpan w:val="2"/>
            <w:shd w:val="clear" w:color="auto" w:fill="auto"/>
          </w:tcPr>
          <w:p w:rsidR="006B2FB0" w:rsidRPr="00CD489F" w:rsidRDefault="006B2FB0" w:rsidP="00B9150C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Text / Focus</w:t>
            </w:r>
          </w:p>
        </w:tc>
        <w:tc>
          <w:tcPr>
            <w:tcW w:w="3827" w:type="dxa"/>
            <w:gridSpan w:val="4"/>
            <w:shd w:val="clear" w:color="auto" w:fill="auto"/>
          </w:tcPr>
          <w:p w:rsidR="00CF167A" w:rsidRDefault="006B2FB0" w:rsidP="006B2FB0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85800" cy="793308"/>
                  <wp:effectExtent l="25400" t="0" r="0" b="0"/>
                  <wp:docPr id="21" name="Picture 16" descr="https://www.clpe.org.uk/sites/default/files/Lonely%20Beas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clpe.org.uk/sites/default/files/Lonely%20Beas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468" cy="799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FB0" w:rsidRDefault="006B2FB0" w:rsidP="00B9150C">
            <w:pPr>
              <w:rPr>
                <w:rFonts w:ascii="Century Gothic" w:hAnsi="Century Gothic"/>
                <w:sz w:val="13"/>
                <w:szCs w:val="13"/>
              </w:rPr>
            </w:pPr>
            <w:r w:rsidRPr="0056320F">
              <w:rPr>
                <w:rFonts w:ascii="Century Gothic" w:hAnsi="Century Gothic"/>
                <w:sz w:val="13"/>
                <w:szCs w:val="13"/>
              </w:rPr>
              <w:t>The Lonely Beast</w:t>
            </w:r>
            <w:r w:rsidR="00CF167A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56320F">
              <w:rPr>
                <w:rFonts w:ascii="Century Gothic" w:hAnsi="Century Gothic"/>
                <w:sz w:val="13"/>
                <w:szCs w:val="13"/>
              </w:rPr>
              <w:t>By Chris Judge</w:t>
            </w:r>
          </w:p>
          <w:p w:rsidR="006B2FB0" w:rsidRDefault="006B2FB0" w:rsidP="00B9150C">
            <w:pPr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1989" w:type="dxa"/>
            <w:gridSpan w:val="3"/>
            <w:shd w:val="clear" w:color="auto" w:fill="auto"/>
          </w:tcPr>
          <w:p w:rsidR="0098203C" w:rsidRDefault="0098203C" w:rsidP="0098203C">
            <w:pPr>
              <w:rPr>
                <w:rFonts w:ascii="Century Gothic" w:eastAsia="Century Gothic" w:hAnsi="Century Gothic" w:cs="Century Gothic"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1034869" cy="723577"/>
                  <wp:effectExtent l="0" t="0" r="0" b="0"/>
                  <wp:docPr id="11" name="image7.png" descr="::Screen Shot 2019-08-21 at 19.54.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::Screen Shot 2019-08-21 at 19.54.04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869" cy="7235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B2FB0" w:rsidRPr="00CD489F" w:rsidRDefault="0098203C" w:rsidP="0098203C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3"/>
                <w:szCs w:val="13"/>
              </w:rPr>
              <w:t>Non-Fiction Focus- Barnet Library Loans Service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CF167A" w:rsidRDefault="00755163" w:rsidP="00755163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13600" cy="720000"/>
                  <wp:effectExtent l="25400" t="0" r="0" b="0"/>
                  <wp:docPr id="26" name="Picture 5" descr="https://www.clpe.org.uk/sites/default/files/Where%20The%20Wild%20Things%20Ar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clpe.org.uk/sites/default/files/Where%20The%20Wild%20Things%20Ar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FB0" w:rsidRPr="00CF167A" w:rsidRDefault="00755163" w:rsidP="00755163">
            <w:pPr>
              <w:rPr>
                <w:rFonts w:ascii="Century Gothic" w:hAnsi="Century Gothic"/>
                <w:sz w:val="13"/>
                <w:szCs w:val="13"/>
              </w:rPr>
            </w:pPr>
            <w:r w:rsidRPr="002B3992">
              <w:rPr>
                <w:rFonts w:ascii="Century Gothic" w:hAnsi="Century Gothic"/>
                <w:sz w:val="13"/>
                <w:szCs w:val="13"/>
              </w:rPr>
              <w:t>Where the Wild Things Are</w:t>
            </w:r>
            <w:r w:rsidR="00CF167A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2B3992">
              <w:rPr>
                <w:rFonts w:ascii="Century Gothic" w:hAnsi="Century Gothic"/>
                <w:sz w:val="13"/>
                <w:szCs w:val="13"/>
              </w:rPr>
              <w:t>By Maurice Sendak</w:t>
            </w:r>
          </w:p>
        </w:tc>
        <w:tc>
          <w:tcPr>
            <w:tcW w:w="3965" w:type="dxa"/>
            <w:gridSpan w:val="3"/>
            <w:shd w:val="clear" w:color="auto" w:fill="auto"/>
          </w:tcPr>
          <w:p w:rsidR="00CF167A" w:rsidRDefault="00755163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843224" cy="759460"/>
                  <wp:effectExtent l="25400" t="0" r="0" b="0"/>
                  <wp:docPr id="27" name="Picture 1" descr="::Screen Shot 2019-08-19 at 19.59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Screen Shot 2019-08-19 at 19.59.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24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FB0" w:rsidRPr="00CD489F" w:rsidRDefault="00755163" w:rsidP="00B9150C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755163">
              <w:rPr>
                <w:rFonts w:ascii="Century Gothic" w:hAnsi="Century Gothic"/>
                <w:sz w:val="13"/>
                <w:szCs w:val="13"/>
              </w:rPr>
              <w:t>Traditional Tales</w:t>
            </w:r>
          </w:p>
        </w:tc>
      </w:tr>
      <w:tr w:rsidR="008325CE">
        <w:trPr>
          <w:trHeight w:val="375"/>
        </w:trPr>
        <w:tc>
          <w:tcPr>
            <w:tcW w:w="1384" w:type="dxa"/>
            <w:gridSpan w:val="2"/>
            <w:shd w:val="clear" w:color="auto" w:fill="auto"/>
          </w:tcPr>
          <w:p w:rsidR="008325CE" w:rsidRPr="00CD489F" w:rsidRDefault="008325CE" w:rsidP="00ED0E00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Phonics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8325CE" w:rsidRPr="0053020F" w:rsidRDefault="008325CE" w:rsidP="0082487A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Set 2</w:t>
            </w:r>
            <w:r w:rsidRPr="0053020F">
              <w:rPr>
                <w:rFonts w:ascii="Century Gothic" w:hAnsi="Century Gothic"/>
                <w:sz w:val="13"/>
                <w:szCs w:val="13"/>
              </w:rPr>
              <w:t xml:space="preserve"> – working below</w:t>
            </w:r>
          </w:p>
          <w:p w:rsidR="008325CE" w:rsidRPr="00E1439B" w:rsidRDefault="008325CE" w:rsidP="001767DD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Revising Set 2</w:t>
            </w:r>
            <w:r w:rsidRPr="0053020F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>
              <w:rPr>
                <w:rFonts w:ascii="Century Gothic" w:hAnsi="Century Gothic"/>
                <w:sz w:val="13"/>
                <w:szCs w:val="13"/>
              </w:rPr>
              <w:t>and Beginning Set 3</w:t>
            </w:r>
            <w:r w:rsidRPr="0053020F">
              <w:rPr>
                <w:rFonts w:ascii="Century Gothic" w:hAnsi="Century Gothic"/>
                <w:sz w:val="13"/>
                <w:szCs w:val="13"/>
              </w:rPr>
              <w:t>- core</w:t>
            </w:r>
          </w:p>
        </w:tc>
        <w:tc>
          <w:tcPr>
            <w:tcW w:w="7509" w:type="dxa"/>
            <w:gridSpan w:val="6"/>
            <w:shd w:val="clear" w:color="auto" w:fill="auto"/>
          </w:tcPr>
          <w:p w:rsidR="008325CE" w:rsidRPr="0053020F" w:rsidRDefault="008325CE" w:rsidP="0082487A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Set 2</w:t>
            </w:r>
            <w:r w:rsidRPr="0053020F">
              <w:rPr>
                <w:rFonts w:ascii="Century Gothic" w:hAnsi="Century Gothic"/>
                <w:sz w:val="13"/>
                <w:szCs w:val="13"/>
              </w:rPr>
              <w:t xml:space="preserve"> – working below</w:t>
            </w:r>
          </w:p>
          <w:p w:rsidR="008325CE" w:rsidRDefault="008325CE" w:rsidP="0082487A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Set 3</w:t>
            </w:r>
            <w:r w:rsidRPr="0053020F">
              <w:rPr>
                <w:rFonts w:ascii="Century Gothic" w:hAnsi="Century Gothic"/>
                <w:sz w:val="13"/>
                <w:szCs w:val="13"/>
              </w:rPr>
              <w:t>- core</w:t>
            </w:r>
          </w:p>
          <w:p w:rsidR="008325CE" w:rsidRPr="00E1439B" w:rsidRDefault="008325CE" w:rsidP="001767DD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917E78">
        <w:trPr>
          <w:trHeight w:val="2072"/>
        </w:trPr>
        <w:tc>
          <w:tcPr>
            <w:tcW w:w="1384" w:type="dxa"/>
            <w:gridSpan w:val="2"/>
            <w:shd w:val="clear" w:color="auto" w:fill="auto"/>
          </w:tcPr>
          <w:p w:rsidR="00917E78" w:rsidRPr="00CD489F" w:rsidRDefault="00917E78" w:rsidP="00917E7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Spelling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917E78" w:rsidRPr="00E1439B" w:rsidRDefault="00917E78" w:rsidP="00917E78">
            <w:pPr>
              <w:pStyle w:val="ListParagraph"/>
              <w:numPr>
                <w:ilvl w:val="0"/>
                <w:numId w:val="3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Adding –er and –est to adjectives where no change is needed to the root word</w:t>
            </w:r>
          </w:p>
          <w:p w:rsidR="00917E78" w:rsidRPr="00E1439B" w:rsidRDefault="00917E78" w:rsidP="00917E78">
            <w:pPr>
              <w:pStyle w:val="ListParagraph"/>
              <w:numPr>
                <w:ilvl w:val="0"/>
                <w:numId w:val="3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Words ending –y (/i:/ or /</w:t>
            </w:r>
            <w:r w:rsidRPr="00E1439B">
              <w:rPr>
                <w:rFonts w:ascii="Arial" w:hAnsi="Arial" w:cs="Arial"/>
                <w:sz w:val="13"/>
                <w:szCs w:val="13"/>
              </w:rPr>
              <w:t>ɪ</w:t>
            </w:r>
            <w:r w:rsidRPr="00E1439B">
              <w:rPr>
                <w:rFonts w:ascii="Century Gothic" w:hAnsi="Century Gothic"/>
                <w:sz w:val="13"/>
                <w:szCs w:val="13"/>
              </w:rPr>
              <w:t>/)</w:t>
            </w:r>
          </w:p>
          <w:p w:rsidR="00917E78" w:rsidRPr="00E1439B" w:rsidRDefault="00917E78" w:rsidP="00917E78">
            <w:pPr>
              <w:pStyle w:val="ListParagraph"/>
              <w:numPr>
                <w:ilvl w:val="0"/>
                <w:numId w:val="3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New consonant spellings ph and wh</w:t>
            </w:r>
          </w:p>
          <w:p w:rsidR="00917E78" w:rsidRDefault="00917E78" w:rsidP="00917E78">
            <w:pPr>
              <w:pStyle w:val="ListParagraph"/>
              <w:numPr>
                <w:ilvl w:val="0"/>
                <w:numId w:val="3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Using k for the /k/ sound</w:t>
            </w:r>
          </w:p>
          <w:p w:rsidR="00917E78" w:rsidRPr="00E1439B" w:rsidRDefault="00917E78" w:rsidP="00917E78">
            <w:pPr>
              <w:pStyle w:val="ListParagraph"/>
              <w:numPr>
                <w:ilvl w:val="0"/>
                <w:numId w:val="3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5B6863">
              <w:rPr>
                <w:rFonts w:ascii="Century Gothic" w:hAnsi="Century Gothic"/>
                <w:sz w:val="13"/>
                <w:szCs w:val="13"/>
              </w:rPr>
              <w:t>Vowel digraphs and trigraphs</w:t>
            </w:r>
          </w:p>
          <w:p w:rsidR="00917E78" w:rsidRDefault="00917E78" w:rsidP="00917E78">
            <w:pPr>
              <w:pStyle w:val="ListParagraph"/>
              <w:numPr>
                <w:ilvl w:val="0"/>
                <w:numId w:val="3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Compound words</w:t>
            </w:r>
          </w:p>
          <w:p w:rsidR="00917E78" w:rsidRPr="00823858" w:rsidRDefault="00917E78" w:rsidP="0082385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823858">
              <w:rPr>
                <w:rFonts w:ascii="Century Gothic" w:hAnsi="Century Gothic"/>
                <w:b/>
                <w:i/>
                <w:sz w:val="13"/>
                <w:szCs w:val="13"/>
              </w:rPr>
              <w:t>Spell:</w:t>
            </w:r>
          </w:p>
          <w:p w:rsidR="00917E78" w:rsidRPr="002E5C22" w:rsidRDefault="00917E78" w:rsidP="00917E78">
            <w:pPr>
              <w:ind w:left="336" w:hanging="142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words containing each of the 40+ phonemes already taught</w:t>
            </w:r>
          </w:p>
          <w:p w:rsidR="00917E78" w:rsidRPr="002E5C22" w:rsidRDefault="00917E78" w:rsidP="00917E78">
            <w:pPr>
              <w:ind w:left="336" w:hanging="142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common exception words</w:t>
            </w:r>
          </w:p>
          <w:p w:rsidR="00917E78" w:rsidRPr="002E5C22" w:rsidRDefault="00917E78" w:rsidP="00917E78">
            <w:pPr>
              <w:ind w:left="336" w:hanging="142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the days of the week</w:t>
            </w:r>
          </w:p>
          <w:p w:rsidR="00917E78" w:rsidRPr="002E5C22" w:rsidRDefault="00917E78" w:rsidP="00917E78">
            <w:pPr>
              <w:ind w:left="336" w:hanging="142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using letter names to distinguish between alternative spellings of the same sound</w:t>
            </w:r>
          </w:p>
          <w:p w:rsidR="00917E78" w:rsidRPr="002E5C22" w:rsidRDefault="00917E78" w:rsidP="00917E78">
            <w:pPr>
              <w:ind w:left="336" w:hanging="142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apply simple spelling rules</w:t>
            </w:r>
          </w:p>
          <w:p w:rsidR="00917E78" w:rsidRPr="00E1439B" w:rsidRDefault="00917E78" w:rsidP="000F1038">
            <w:pPr>
              <w:ind w:left="336" w:hanging="142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write from memory simple sentences dictated by the teacher that include words using the GPCs and common exception words taught so far</w:t>
            </w:r>
          </w:p>
        </w:tc>
        <w:tc>
          <w:tcPr>
            <w:tcW w:w="7509" w:type="dxa"/>
            <w:gridSpan w:val="6"/>
            <w:shd w:val="clear" w:color="auto" w:fill="auto"/>
          </w:tcPr>
          <w:p w:rsidR="00917E78" w:rsidRPr="00E1439B" w:rsidRDefault="00917E78" w:rsidP="00917E78">
            <w:pPr>
              <w:pStyle w:val="ListParagraph"/>
              <w:numPr>
                <w:ilvl w:val="0"/>
                <w:numId w:val="3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-tch</w:t>
            </w:r>
          </w:p>
          <w:p w:rsidR="00917E78" w:rsidRPr="00E1439B" w:rsidRDefault="00917E78" w:rsidP="00917E78">
            <w:pPr>
              <w:pStyle w:val="ListParagraph"/>
              <w:numPr>
                <w:ilvl w:val="0"/>
                <w:numId w:val="3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The /v/ sound at the end of words</w:t>
            </w:r>
          </w:p>
          <w:p w:rsidR="00917E78" w:rsidRPr="00E1439B" w:rsidRDefault="00917E78" w:rsidP="00917E78">
            <w:pPr>
              <w:pStyle w:val="ListParagraph"/>
              <w:numPr>
                <w:ilvl w:val="0"/>
                <w:numId w:val="3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Adding s and es to words (plural of nouns and the third person singular of verbs)</w:t>
            </w:r>
          </w:p>
          <w:p w:rsidR="00917E78" w:rsidRDefault="00917E78" w:rsidP="00917E78">
            <w:pPr>
              <w:pStyle w:val="ListParagraph"/>
              <w:numPr>
                <w:ilvl w:val="0"/>
                <w:numId w:val="3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Adding the endings –ing, –ed and –er to verbs where no change is needed to the root word</w:t>
            </w:r>
          </w:p>
          <w:p w:rsidR="00917E78" w:rsidRPr="00E1439B" w:rsidRDefault="00917E78" w:rsidP="00917E78">
            <w:pPr>
              <w:pStyle w:val="ListParagraph"/>
              <w:numPr>
                <w:ilvl w:val="0"/>
                <w:numId w:val="3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5B6863">
              <w:rPr>
                <w:rFonts w:ascii="Century Gothic" w:hAnsi="Century Gothic"/>
                <w:sz w:val="13"/>
                <w:szCs w:val="13"/>
              </w:rPr>
              <w:t>Vowel digraphs and trigraphs</w:t>
            </w:r>
          </w:p>
          <w:p w:rsidR="00917E78" w:rsidRDefault="00917E78" w:rsidP="00917E78">
            <w:pPr>
              <w:pStyle w:val="ListParagraph"/>
              <w:numPr>
                <w:ilvl w:val="0"/>
                <w:numId w:val="3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Compound words</w:t>
            </w:r>
          </w:p>
          <w:p w:rsidR="00917E78" w:rsidRPr="00823858" w:rsidRDefault="00917E78" w:rsidP="0082385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823858">
              <w:rPr>
                <w:rFonts w:ascii="Century Gothic" w:hAnsi="Century Gothic"/>
                <w:b/>
                <w:i/>
                <w:sz w:val="13"/>
                <w:szCs w:val="13"/>
              </w:rPr>
              <w:t>Spell:</w:t>
            </w:r>
          </w:p>
          <w:p w:rsidR="00917E78" w:rsidRPr="002E5C22" w:rsidRDefault="00917E78" w:rsidP="00917E78">
            <w:pPr>
              <w:ind w:left="336" w:hanging="142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words containing each of the 40+ phonemes already taught</w:t>
            </w:r>
          </w:p>
          <w:p w:rsidR="00917E78" w:rsidRPr="002E5C22" w:rsidRDefault="00917E78" w:rsidP="00917E78">
            <w:pPr>
              <w:ind w:left="336" w:hanging="142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common exception words</w:t>
            </w:r>
          </w:p>
          <w:p w:rsidR="00917E78" w:rsidRPr="002E5C22" w:rsidRDefault="00917E78" w:rsidP="00917E78">
            <w:pPr>
              <w:ind w:left="336" w:hanging="142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the days of the week</w:t>
            </w:r>
          </w:p>
          <w:p w:rsidR="00917E78" w:rsidRPr="002E5C22" w:rsidRDefault="00917E78" w:rsidP="00917E78">
            <w:pPr>
              <w:ind w:left="336" w:hanging="142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using letter names to distinguish between alternative spellings of the same sound</w:t>
            </w:r>
          </w:p>
          <w:p w:rsidR="00917E78" w:rsidRPr="002E5C22" w:rsidRDefault="00917E78" w:rsidP="00917E78">
            <w:pPr>
              <w:ind w:left="336" w:hanging="142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apply simple spelling rules</w:t>
            </w:r>
          </w:p>
          <w:p w:rsidR="00917E78" w:rsidRPr="00E1439B" w:rsidRDefault="00917E78" w:rsidP="00917E78">
            <w:pPr>
              <w:ind w:left="336" w:hanging="142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write from memory simple sentences dictated by the teacher that include words using the GPCs and common exception words taught so far</w:t>
            </w:r>
          </w:p>
        </w:tc>
      </w:tr>
      <w:tr w:rsidR="00917E78">
        <w:trPr>
          <w:trHeight w:val="2072"/>
        </w:trPr>
        <w:tc>
          <w:tcPr>
            <w:tcW w:w="1384" w:type="dxa"/>
            <w:gridSpan w:val="2"/>
            <w:shd w:val="clear" w:color="auto" w:fill="auto"/>
          </w:tcPr>
          <w:p w:rsidR="00917E78" w:rsidRDefault="00917E78" w:rsidP="00917E78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Word Reading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917E78" w:rsidRPr="00236CAC" w:rsidRDefault="00917E78" w:rsidP="00917E78">
            <w:pPr>
              <w:pStyle w:val="ListParagraph"/>
              <w:numPr>
                <w:ilvl w:val="0"/>
                <w:numId w:val="18"/>
              </w:num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 xml:space="preserve">continue to </w:t>
            </w:r>
            <w:r w:rsidRPr="00236CAC">
              <w:rPr>
                <w:rFonts w:ascii="Century Gothic" w:hAnsi="Century Gothic"/>
                <w:sz w:val="13"/>
                <w:szCs w:val="13"/>
              </w:rPr>
              <w:t>apply phonic knowledge and skills as the route to decode words</w:t>
            </w:r>
          </w:p>
          <w:p w:rsidR="00917E78" w:rsidRPr="00231AFB" w:rsidRDefault="00917E78" w:rsidP="00917E78">
            <w:pPr>
              <w:ind w:left="360" w:hanging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•</w:t>
            </w:r>
            <w:r w:rsidRPr="00231AFB">
              <w:rPr>
                <w:rFonts w:ascii="Century Gothic" w:hAnsi="Century Gothic"/>
                <w:sz w:val="13"/>
                <w:szCs w:val="13"/>
              </w:rPr>
              <w:tab/>
              <w:t>respond speedily with the correct sound to graphemes (letters or groups of letters) for all 40+ phonemes, including, where applicable, alternative sounds for graphemes</w:t>
            </w:r>
          </w:p>
          <w:p w:rsidR="00917E78" w:rsidRDefault="00917E78" w:rsidP="00917E78">
            <w:pPr>
              <w:ind w:left="360" w:hanging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•</w:t>
            </w:r>
            <w:r w:rsidRPr="00231AFB">
              <w:rPr>
                <w:rFonts w:ascii="Century Gothic" w:hAnsi="Century Gothic"/>
                <w:sz w:val="13"/>
                <w:szCs w:val="13"/>
              </w:rPr>
              <w:tab/>
              <w:t>read accurately by blending sounds in unfamiliar words containing GPCs that have been taught</w:t>
            </w:r>
          </w:p>
          <w:p w:rsidR="00917E78" w:rsidRPr="00231AFB" w:rsidRDefault="00917E78" w:rsidP="00917E7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common exception words, noting unusual correspondences between spelling and sound and where these occur in the word</w:t>
            </w:r>
          </w:p>
          <w:p w:rsidR="00917E78" w:rsidRPr="00231AFB" w:rsidRDefault="00917E78" w:rsidP="00917E7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words containing taught GPCs and –s, –es, –ing, –ed, –er and –est endings</w:t>
            </w:r>
          </w:p>
          <w:p w:rsidR="00917E78" w:rsidRPr="00231AFB" w:rsidRDefault="00917E78" w:rsidP="00917E7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other words of more than one syllable that contain taught GPCs</w:t>
            </w:r>
          </w:p>
          <w:p w:rsidR="00917E78" w:rsidRPr="00231AFB" w:rsidRDefault="00917E78" w:rsidP="00917E7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books aloud, accurately, that are consistent with their developing phonic knowledge and that do not require them to use other strategies to work out words</w:t>
            </w:r>
          </w:p>
          <w:p w:rsidR="00917E78" w:rsidRPr="00231AFB" w:rsidRDefault="00917E78" w:rsidP="00917E7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</w:t>
            </w:r>
            <w:r w:rsidR="000F1038">
              <w:rPr>
                <w:rFonts w:ascii="Century Gothic" w:hAnsi="Century Gothic"/>
                <w:sz w:val="13"/>
                <w:szCs w:val="13"/>
              </w:rPr>
              <w:t>-</w:t>
            </w:r>
            <w:r w:rsidRPr="00231AFB">
              <w:rPr>
                <w:rFonts w:ascii="Century Gothic" w:hAnsi="Century Gothic"/>
                <w:sz w:val="13"/>
                <w:szCs w:val="13"/>
              </w:rPr>
              <w:t>read these books to build up their fluency and confidence in word reading</w:t>
            </w:r>
          </w:p>
          <w:p w:rsidR="00917E78" w:rsidRDefault="00917E78" w:rsidP="00917E78">
            <w:pPr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7509" w:type="dxa"/>
            <w:gridSpan w:val="6"/>
            <w:shd w:val="clear" w:color="auto" w:fill="auto"/>
          </w:tcPr>
          <w:p w:rsidR="00917E78" w:rsidRPr="00231AFB" w:rsidRDefault="00917E78" w:rsidP="00917E7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common exception words, noting unusual correspondences between spelling and sound and where these occur in the word</w:t>
            </w:r>
          </w:p>
          <w:p w:rsidR="00917E78" w:rsidRPr="00231AFB" w:rsidRDefault="00917E78" w:rsidP="00917E7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words containing taught GPCs and –s, –es, –ing, –ed, –er and –est endings</w:t>
            </w:r>
          </w:p>
          <w:p w:rsidR="00917E78" w:rsidRPr="00231AFB" w:rsidRDefault="00917E78" w:rsidP="00917E7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other words of more than one syllable that contain taught GPCs</w:t>
            </w:r>
          </w:p>
          <w:p w:rsidR="00917E78" w:rsidRPr="008325CE" w:rsidRDefault="00917E78" w:rsidP="00917E7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words with contractions [for example, I’m, I’ll, we’ll], and understand that the apostrophe represents the omitted letter(s)</w:t>
            </w:r>
          </w:p>
          <w:p w:rsidR="00917E78" w:rsidRPr="00231AFB" w:rsidRDefault="00917E78" w:rsidP="00917E7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books aloud, accurately, that are consistent with their developing phonic knowledge and that do not require them to use other strategies to work out words</w:t>
            </w:r>
          </w:p>
          <w:p w:rsidR="00917E78" w:rsidRPr="00231AFB" w:rsidRDefault="00917E78" w:rsidP="00917E7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</w:t>
            </w:r>
            <w:r>
              <w:rPr>
                <w:rFonts w:ascii="Century Gothic" w:hAnsi="Century Gothic"/>
                <w:sz w:val="13"/>
                <w:szCs w:val="13"/>
              </w:rPr>
              <w:t>-</w:t>
            </w:r>
            <w:r w:rsidRPr="00231AFB">
              <w:rPr>
                <w:rFonts w:ascii="Century Gothic" w:hAnsi="Century Gothic"/>
                <w:sz w:val="13"/>
                <w:szCs w:val="13"/>
              </w:rPr>
              <w:t>read these books to build up their fluency and confidence in word reading</w:t>
            </w:r>
          </w:p>
          <w:p w:rsidR="00917E78" w:rsidRDefault="00917E78" w:rsidP="00917E78">
            <w:pPr>
              <w:rPr>
                <w:rFonts w:ascii="Century Gothic" w:hAnsi="Century Gothic"/>
                <w:sz w:val="13"/>
                <w:szCs w:val="13"/>
              </w:rPr>
            </w:pPr>
          </w:p>
          <w:p w:rsidR="00917E78" w:rsidRDefault="00917E78" w:rsidP="00917E78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917E78">
        <w:trPr>
          <w:trHeight w:val="463"/>
        </w:trPr>
        <w:tc>
          <w:tcPr>
            <w:tcW w:w="1384" w:type="dxa"/>
            <w:gridSpan w:val="2"/>
            <w:shd w:val="clear" w:color="auto" w:fill="auto"/>
          </w:tcPr>
          <w:p w:rsidR="00917E78" w:rsidRPr="00CD489F" w:rsidRDefault="00917E78" w:rsidP="00917E78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Comprehension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917E78" w:rsidRPr="00CD3D7D" w:rsidRDefault="00917E78" w:rsidP="00917E7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917E78" w:rsidRPr="0076292A" w:rsidRDefault="00917E78" w:rsidP="00917E78">
            <w:pPr>
              <w:pStyle w:val="ListParagraph"/>
              <w:numPr>
                <w:ilvl w:val="1"/>
                <w:numId w:val="21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listening to and discussing a wide range of poems, stories and non-fiction at a level beyond that at which they can read independently</w:t>
            </w:r>
          </w:p>
          <w:p w:rsidR="00917E78" w:rsidRPr="0076292A" w:rsidRDefault="00917E78" w:rsidP="00917E78">
            <w:pPr>
              <w:pStyle w:val="ListParagraph"/>
              <w:numPr>
                <w:ilvl w:val="1"/>
                <w:numId w:val="21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being encouraged to link what they read or hear to their own experiences</w:t>
            </w:r>
          </w:p>
          <w:p w:rsidR="00917E78" w:rsidRPr="00CD3D7D" w:rsidRDefault="00917E78" w:rsidP="00917E7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917E78" w:rsidRPr="0076292A" w:rsidRDefault="00917E78" w:rsidP="00917E78">
            <w:pPr>
              <w:pStyle w:val="ListParagraph"/>
              <w:numPr>
                <w:ilvl w:val="1"/>
                <w:numId w:val="22"/>
              </w:numPr>
              <w:ind w:left="73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drawing on what they already know or on background information and vocabulary provided by the teacher</w:t>
            </w:r>
          </w:p>
          <w:p w:rsidR="00917E78" w:rsidRPr="0076292A" w:rsidRDefault="00917E78" w:rsidP="00917E78">
            <w:pPr>
              <w:pStyle w:val="ListParagraph"/>
              <w:numPr>
                <w:ilvl w:val="1"/>
                <w:numId w:val="22"/>
              </w:numPr>
              <w:ind w:left="73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checking that the text makes sense to them as they read, and correcting inaccurate reading</w:t>
            </w:r>
          </w:p>
          <w:p w:rsidR="00917E78" w:rsidRPr="00917E78" w:rsidRDefault="00917E78" w:rsidP="00917E78">
            <w:pPr>
              <w:pStyle w:val="ListParagraph"/>
              <w:numPr>
                <w:ilvl w:val="1"/>
                <w:numId w:val="22"/>
              </w:numPr>
              <w:ind w:left="73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discussing the significance of the title and events</w:t>
            </w:r>
          </w:p>
          <w:p w:rsidR="00917E78" w:rsidRPr="0076292A" w:rsidRDefault="00917E78" w:rsidP="00917E78">
            <w:pPr>
              <w:pStyle w:val="ListParagraph"/>
              <w:numPr>
                <w:ilvl w:val="0"/>
                <w:numId w:val="20"/>
              </w:numPr>
              <w:ind w:left="73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participate in discussion about what is read to them, taking turns and listening to what others say</w:t>
            </w:r>
          </w:p>
          <w:p w:rsidR="00917E78" w:rsidRPr="00823858" w:rsidRDefault="00917E78" w:rsidP="00917E78">
            <w:pPr>
              <w:pStyle w:val="ListParagraph"/>
              <w:numPr>
                <w:ilvl w:val="0"/>
                <w:numId w:val="20"/>
              </w:numPr>
              <w:ind w:left="73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explain clearly their understanding of what is read to them</w:t>
            </w:r>
          </w:p>
        </w:tc>
        <w:tc>
          <w:tcPr>
            <w:tcW w:w="7509" w:type="dxa"/>
            <w:gridSpan w:val="6"/>
            <w:shd w:val="clear" w:color="auto" w:fill="auto"/>
          </w:tcPr>
          <w:p w:rsidR="00917E78" w:rsidRPr="00CD3D7D" w:rsidRDefault="00917E78" w:rsidP="00917E7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917E78" w:rsidRPr="0076292A" w:rsidRDefault="00917E78" w:rsidP="00917E78">
            <w:pPr>
              <w:pStyle w:val="ListParagraph"/>
              <w:numPr>
                <w:ilvl w:val="1"/>
                <w:numId w:val="21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becoming very familiar with key stories, fairy stories and traditional tales, retelling them and considering their particular characteristics</w:t>
            </w:r>
          </w:p>
          <w:p w:rsidR="00917E78" w:rsidRPr="0076292A" w:rsidRDefault="00917E78" w:rsidP="00917E78">
            <w:pPr>
              <w:pStyle w:val="ListParagraph"/>
              <w:numPr>
                <w:ilvl w:val="1"/>
                <w:numId w:val="21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recognising and joining in with predictable phrases</w:t>
            </w:r>
          </w:p>
          <w:p w:rsidR="00917E78" w:rsidRPr="0076292A" w:rsidRDefault="00917E78" w:rsidP="00917E78">
            <w:pPr>
              <w:pStyle w:val="ListParagraph"/>
              <w:numPr>
                <w:ilvl w:val="1"/>
                <w:numId w:val="21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discussing word meanings, linking new meanings to those already known</w:t>
            </w:r>
          </w:p>
          <w:p w:rsidR="00917E78" w:rsidRPr="00CD3D7D" w:rsidRDefault="00917E78" w:rsidP="00917E78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917E78" w:rsidRPr="0076292A" w:rsidRDefault="00917E78" w:rsidP="00917E78">
            <w:pPr>
              <w:pStyle w:val="ListParagraph"/>
              <w:numPr>
                <w:ilvl w:val="1"/>
                <w:numId w:val="22"/>
              </w:numPr>
              <w:ind w:left="680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making inferences on the basis of what is being said and done</w:t>
            </w:r>
          </w:p>
          <w:p w:rsidR="00917E78" w:rsidRPr="0076292A" w:rsidRDefault="00917E78" w:rsidP="00917E78">
            <w:pPr>
              <w:pStyle w:val="ListParagraph"/>
              <w:numPr>
                <w:ilvl w:val="1"/>
                <w:numId w:val="22"/>
              </w:numPr>
              <w:ind w:left="680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predicting what might happen on the basis of what has been read so far</w:t>
            </w:r>
          </w:p>
          <w:p w:rsidR="00917E78" w:rsidRPr="0076292A" w:rsidRDefault="00917E78" w:rsidP="00917E78">
            <w:pPr>
              <w:pStyle w:val="ListParagraph"/>
              <w:numPr>
                <w:ilvl w:val="0"/>
                <w:numId w:val="20"/>
              </w:numPr>
              <w:ind w:left="680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participate in discussion about what is read to them, taking turns and listening to what others say</w:t>
            </w:r>
          </w:p>
          <w:p w:rsidR="00917E78" w:rsidRPr="0076292A" w:rsidRDefault="00917E78" w:rsidP="00917E78">
            <w:pPr>
              <w:pStyle w:val="ListParagraph"/>
              <w:numPr>
                <w:ilvl w:val="0"/>
                <w:numId w:val="20"/>
              </w:numPr>
              <w:ind w:left="680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explain clearly their understanding of what is read to them</w:t>
            </w:r>
          </w:p>
          <w:p w:rsidR="00917E78" w:rsidRDefault="00917E78" w:rsidP="00917E78">
            <w:pPr>
              <w:rPr>
                <w:rFonts w:ascii="Century Gothic" w:hAnsi="Century Gothic"/>
                <w:sz w:val="13"/>
                <w:szCs w:val="13"/>
              </w:rPr>
            </w:pPr>
          </w:p>
          <w:p w:rsidR="00917E78" w:rsidRPr="00E1439B" w:rsidRDefault="00917E78" w:rsidP="00917E78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917E78">
        <w:trPr>
          <w:trHeight w:val="463"/>
        </w:trPr>
        <w:tc>
          <w:tcPr>
            <w:tcW w:w="1384" w:type="dxa"/>
            <w:gridSpan w:val="2"/>
            <w:shd w:val="clear" w:color="auto" w:fill="auto"/>
          </w:tcPr>
          <w:p w:rsidR="00917E78" w:rsidRDefault="00917E78" w:rsidP="00917E78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Spoken Language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917E78" w:rsidRDefault="00917E78" w:rsidP="00823858">
            <w:pPr>
              <w:rPr>
                <w:rFonts w:ascii="Century Gothic" w:hAnsi="Century Gothic"/>
                <w:sz w:val="13"/>
                <w:szCs w:val="20"/>
              </w:rPr>
            </w:pPr>
            <w:r w:rsidRPr="0047005B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47005B">
              <w:rPr>
                <w:rFonts w:ascii="Century Gothic" w:hAnsi="Century Gothic"/>
                <w:sz w:val="13"/>
                <w:szCs w:val="20"/>
              </w:rPr>
              <w:t xml:space="preserve"> articulate and justify answers, arguments and opinions </w:t>
            </w:r>
          </w:p>
          <w:p w:rsidR="00917E78" w:rsidRDefault="00917E78" w:rsidP="00823858">
            <w:pPr>
              <w:rPr>
                <w:rFonts w:ascii="Century Gothic" w:hAnsi="Century Gothic"/>
                <w:sz w:val="13"/>
                <w:szCs w:val="20"/>
              </w:rPr>
            </w:pPr>
            <w:r w:rsidRPr="0047005B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47005B">
              <w:rPr>
                <w:rFonts w:ascii="Century Gothic" w:hAnsi="Century Gothic"/>
                <w:sz w:val="13"/>
                <w:szCs w:val="20"/>
              </w:rPr>
              <w:t xml:space="preserve"> give well-structured descriptions, explanations and narratives for different purposes, including for expressing feelings </w:t>
            </w:r>
          </w:p>
          <w:p w:rsidR="00917E78" w:rsidRDefault="00917E78" w:rsidP="00823858">
            <w:pPr>
              <w:rPr>
                <w:rFonts w:ascii="Century Gothic" w:hAnsi="Century Gothic"/>
                <w:sz w:val="13"/>
                <w:szCs w:val="20"/>
              </w:rPr>
            </w:pPr>
            <w:r w:rsidRPr="0047005B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47005B">
              <w:rPr>
                <w:rFonts w:ascii="Century Gothic" w:hAnsi="Century Gothic"/>
                <w:sz w:val="13"/>
                <w:szCs w:val="20"/>
              </w:rPr>
              <w:t xml:space="preserve"> maintain attention and participate actively in collaborative conversations, staying on topic and initiating and responding to comments </w:t>
            </w:r>
          </w:p>
          <w:p w:rsidR="00917E78" w:rsidRPr="00E1439B" w:rsidRDefault="00917E78" w:rsidP="00917E78">
            <w:pPr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7509" w:type="dxa"/>
            <w:gridSpan w:val="6"/>
            <w:shd w:val="clear" w:color="auto" w:fill="auto"/>
          </w:tcPr>
          <w:p w:rsidR="00917E78" w:rsidRDefault="00917E78" w:rsidP="00917E78">
            <w:pPr>
              <w:rPr>
                <w:rFonts w:ascii="Century Gothic" w:hAnsi="Century Gothic"/>
                <w:sz w:val="13"/>
                <w:szCs w:val="20"/>
              </w:rPr>
            </w:pPr>
            <w:r w:rsidRPr="0047005B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47005B">
              <w:rPr>
                <w:rFonts w:ascii="Century Gothic" w:hAnsi="Century Gothic"/>
                <w:sz w:val="13"/>
                <w:szCs w:val="20"/>
              </w:rPr>
              <w:t xml:space="preserve"> articulate and justify answers, arguments and opinions </w:t>
            </w:r>
          </w:p>
          <w:p w:rsidR="00917E78" w:rsidRDefault="00917E78" w:rsidP="00917E78">
            <w:pPr>
              <w:rPr>
                <w:rFonts w:ascii="Century Gothic" w:hAnsi="Century Gothic"/>
                <w:sz w:val="13"/>
                <w:szCs w:val="20"/>
              </w:rPr>
            </w:pPr>
            <w:r w:rsidRPr="0047005B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47005B">
              <w:rPr>
                <w:rFonts w:ascii="Century Gothic" w:hAnsi="Century Gothic"/>
                <w:sz w:val="13"/>
                <w:szCs w:val="20"/>
              </w:rPr>
              <w:t xml:space="preserve"> give well-structured descriptions, explanations and narratives for different purposes, including for expressing feelings </w:t>
            </w:r>
          </w:p>
          <w:p w:rsidR="00917E78" w:rsidRDefault="00917E78" w:rsidP="00917E78">
            <w:pPr>
              <w:rPr>
                <w:rFonts w:ascii="Century Gothic" w:hAnsi="Century Gothic"/>
                <w:sz w:val="13"/>
                <w:szCs w:val="20"/>
              </w:rPr>
            </w:pPr>
            <w:r w:rsidRPr="0047005B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47005B">
              <w:rPr>
                <w:rFonts w:ascii="Century Gothic" w:hAnsi="Century Gothic"/>
                <w:sz w:val="13"/>
                <w:szCs w:val="20"/>
              </w:rPr>
              <w:t xml:space="preserve"> maintain attention and participate actively in collaborative conversations, staying on topic and initiating and responding to comments </w:t>
            </w:r>
          </w:p>
          <w:p w:rsidR="00917E78" w:rsidRPr="00E1439B" w:rsidRDefault="00917E78" w:rsidP="00917E78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F5555A">
        <w:trPr>
          <w:trHeight w:val="1190"/>
        </w:trPr>
        <w:tc>
          <w:tcPr>
            <w:tcW w:w="692" w:type="dxa"/>
            <w:vMerge w:val="restart"/>
            <w:shd w:val="clear" w:color="auto" w:fill="auto"/>
          </w:tcPr>
          <w:p w:rsidR="00F5555A" w:rsidRDefault="00F5555A" w:rsidP="00F5555A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Writing</w:t>
            </w:r>
          </w:p>
        </w:tc>
        <w:tc>
          <w:tcPr>
            <w:tcW w:w="692" w:type="dxa"/>
            <w:shd w:val="clear" w:color="auto" w:fill="auto"/>
            <w:textDirection w:val="btLr"/>
          </w:tcPr>
          <w:p w:rsidR="00F5555A" w:rsidRDefault="00823858" w:rsidP="00F5555A">
            <w:pPr>
              <w:ind w:left="113" w:right="113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 xml:space="preserve">       Composition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F5555A" w:rsidRPr="00F5555A" w:rsidRDefault="00F5555A" w:rsidP="00F5555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Write sentences by:</w:t>
            </w:r>
          </w:p>
          <w:p w:rsidR="00F5555A" w:rsidRPr="002E5C22" w:rsidRDefault="00F5555A" w:rsidP="00F5555A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saying out loud what they are going to write about</w:t>
            </w:r>
          </w:p>
          <w:p w:rsidR="00F5555A" w:rsidRPr="002E5C22" w:rsidRDefault="00F5555A" w:rsidP="00F5555A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composing a sentence orally before writing it</w:t>
            </w:r>
          </w:p>
          <w:p w:rsidR="00F5555A" w:rsidRPr="002E5C22" w:rsidRDefault="00F5555A" w:rsidP="00F5555A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re-reading what they have written to check that it makes sense</w:t>
            </w:r>
          </w:p>
          <w:p w:rsidR="00F5555A" w:rsidRPr="0053020F" w:rsidRDefault="00F5555A" w:rsidP="00807B25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discuss what they have written with the teacher or other pupils</w:t>
            </w:r>
          </w:p>
        </w:tc>
        <w:tc>
          <w:tcPr>
            <w:tcW w:w="7509" w:type="dxa"/>
            <w:gridSpan w:val="6"/>
            <w:shd w:val="clear" w:color="auto" w:fill="auto"/>
          </w:tcPr>
          <w:p w:rsidR="00F5555A" w:rsidRPr="00F5555A" w:rsidRDefault="00F5555A" w:rsidP="00F5555A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Write sentences by:</w:t>
            </w:r>
          </w:p>
          <w:p w:rsidR="00F5555A" w:rsidRPr="002E5C22" w:rsidRDefault="00F5555A" w:rsidP="00F5555A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saying out loud what they are going to write about</w:t>
            </w:r>
          </w:p>
          <w:p w:rsidR="00F5555A" w:rsidRPr="002E5C22" w:rsidRDefault="00F5555A" w:rsidP="00F5555A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composing a sentence orally before writing it</w:t>
            </w:r>
          </w:p>
          <w:p w:rsidR="00F5555A" w:rsidRPr="002E5C22" w:rsidRDefault="00F5555A" w:rsidP="00F5555A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re-reading what they have written to check that it makes sense</w:t>
            </w:r>
          </w:p>
          <w:p w:rsidR="00F5555A" w:rsidRPr="0053020F" w:rsidRDefault="00F5555A" w:rsidP="00807B25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discuss what they have written with the teacher or other pupils</w:t>
            </w:r>
          </w:p>
        </w:tc>
      </w:tr>
      <w:tr w:rsidR="00F5555A">
        <w:trPr>
          <w:trHeight w:val="233"/>
        </w:trPr>
        <w:tc>
          <w:tcPr>
            <w:tcW w:w="692" w:type="dxa"/>
            <w:vMerge/>
            <w:shd w:val="clear" w:color="auto" w:fill="auto"/>
          </w:tcPr>
          <w:p w:rsidR="00F5555A" w:rsidRDefault="00F5555A" w:rsidP="00F5555A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692" w:type="dxa"/>
            <w:shd w:val="clear" w:color="auto" w:fill="auto"/>
            <w:textDirection w:val="btLr"/>
          </w:tcPr>
          <w:p w:rsidR="00F5555A" w:rsidRDefault="00F5555A" w:rsidP="00F5555A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Grammar/ Punctuation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341BFC" w:rsidRPr="00F5555A" w:rsidRDefault="00341BFC" w:rsidP="00341BFC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F5555A" w:rsidRPr="00CC48AE" w:rsidRDefault="00F5555A" w:rsidP="00F5555A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>leaving spaces between words</w:t>
            </w:r>
          </w:p>
          <w:p w:rsidR="00F5555A" w:rsidRPr="00CC48AE" w:rsidRDefault="00F5555A" w:rsidP="00F5555A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>joining words and joining clauses using ‘and’</w:t>
            </w:r>
          </w:p>
          <w:p w:rsidR="00F5555A" w:rsidRPr="00CC48AE" w:rsidRDefault="00F5555A" w:rsidP="00F5555A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>beginning to punctuate sentences using a capital letter</w:t>
            </w:r>
            <w:r w:rsidR="00807B25">
              <w:rPr>
                <w:rFonts w:ascii="Century Gothic" w:hAnsi="Century Gothic"/>
                <w:sz w:val="13"/>
                <w:szCs w:val="13"/>
              </w:rPr>
              <w:t xml:space="preserve"> and a full stop, </w:t>
            </w:r>
            <w:r w:rsidR="00807B25" w:rsidRPr="00807B25"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>question</w:t>
            </w:r>
            <w:r w:rsidR="00807B25" w:rsidRPr="00807B25">
              <w:rPr>
                <w:rFonts w:ascii="Century Gothic" w:hAnsi="Century Gothic"/>
                <w:b/>
                <w:sz w:val="13"/>
                <w:szCs w:val="13"/>
                <w:u w:val="single"/>
              </w:rPr>
              <w:t xml:space="preserve"> </w:t>
            </w:r>
            <w:r w:rsidR="00807B25" w:rsidRPr="00807B25"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>mark</w:t>
            </w:r>
          </w:p>
          <w:p w:rsidR="00807B25" w:rsidRDefault="00F5555A" w:rsidP="00F5555A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>using a capital letter for names of peopl</w:t>
            </w:r>
            <w:r w:rsidR="00807B25">
              <w:rPr>
                <w:rFonts w:ascii="Century Gothic" w:hAnsi="Century Gothic"/>
                <w:sz w:val="13"/>
                <w:szCs w:val="13"/>
              </w:rPr>
              <w:t xml:space="preserve">e, </w:t>
            </w:r>
            <w:r w:rsidR="00807B25" w:rsidRPr="00807B25"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>places, the days of the week</w:t>
            </w:r>
          </w:p>
          <w:p w:rsidR="00F5555A" w:rsidRDefault="00F5555A" w:rsidP="00F5555A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</w:p>
          <w:p w:rsidR="00F5555A" w:rsidRPr="00F5555A" w:rsidRDefault="00F5555A" w:rsidP="00F5555A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earning the grammar for year 1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F5555A" w:rsidRPr="00F5555A" w:rsidRDefault="00F5555A" w:rsidP="00F5555A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sz w:val="13"/>
                <w:szCs w:val="13"/>
              </w:rPr>
            </w:pPr>
            <w:r w:rsidRPr="00F5555A">
              <w:rPr>
                <w:rFonts w:ascii="Century Gothic" w:hAnsi="Century Gothic"/>
                <w:sz w:val="13"/>
                <w:szCs w:val="13"/>
              </w:rPr>
              <w:t>regular plural noun suffixes –s or –es</w:t>
            </w:r>
          </w:p>
          <w:p w:rsidR="00807B25" w:rsidRPr="00807B25" w:rsidRDefault="00807B25" w:rsidP="00807B25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sz w:val="13"/>
                <w:szCs w:val="20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s</w:t>
            </w:r>
            <w:r w:rsidR="00F5555A" w:rsidRPr="00F5555A">
              <w:rPr>
                <w:rFonts w:ascii="Century Gothic" w:hAnsi="Century Gothic"/>
                <w:sz w:val="13"/>
                <w:szCs w:val="13"/>
              </w:rPr>
              <w:t>uffixes that can be added to verbs where no change is needed in the spelling of the root word</w:t>
            </w:r>
          </w:p>
          <w:p w:rsidR="00807B25" w:rsidRPr="00807B25" w:rsidRDefault="00807B25" w:rsidP="00807B25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color w:val="4472C4" w:themeColor="accent1"/>
                <w:sz w:val="13"/>
                <w:szCs w:val="13"/>
              </w:rPr>
            </w:pPr>
            <w:r w:rsidRPr="00807B25"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>Sequencing sentences to from short narratives</w:t>
            </w:r>
          </w:p>
          <w:p w:rsidR="00F5555A" w:rsidRPr="00F5555A" w:rsidRDefault="00F5555A" w:rsidP="00807B25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sz w:val="13"/>
                <w:szCs w:val="20"/>
              </w:rPr>
            </w:pPr>
            <w:r w:rsidRPr="00F5555A">
              <w:rPr>
                <w:rFonts w:ascii="Century Gothic" w:hAnsi="Century Gothic"/>
                <w:sz w:val="13"/>
                <w:szCs w:val="13"/>
              </w:rPr>
              <w:t>use the grammatical terminology in English: l</w:t>
            </w:r>
            <w:r w:rsidRPr="00F5555A">
              <w:rPr>
                <w:rFonts w:ascii="Century Gothic" w:hAnsi="Century Gothic"/>
                <w:sz w:val="13"/>
                <w:szCs w:val="20"/>
              </w:rPr>
              <w:t>etter, capital letter</w:t>
            </w:r>
            <w:r w:rsidR="00807B25">
              <w:rPr>
                <w:rFonts w:ascii="Century Gothic" w:hAnsi="Century Gothic"/>
                <w:sz w:val="13"/>
                <w:szCs w:val="20"/>
              </w:rPr>
              <w:t>,</w:t>
            </w:r>
            <w:r w:rsidRPr="00F5555A">
              <w:rPr>
                <w:rFonts w:ascii="Century Gothic" w:hAnsi="Century Gothic"/>
                <w:sz w:val="13"/>
                <w:szCs w:val="20"/>
              </w:rPr>
              <w:t xml:space="preserve"> word, singular, plural</w:t>
            </w:r>
            <w:r w:rsidR="00807B25">
              <w:rPr>
                <w:rFonts w:ascii="Century Gothic" w:hAnsi="Century Gothic"/>
                <w:sz w:val="13"/>
                <w:szCs w:val="20"/>
              </w:rPr>
              <w:t>,</w:t>
            </w:r>
            <w:r w:rsidRPr="00F5555A">
              <w:rPr>
                <w:rFonts w:ascii="Century Gothic" w:hAnsi="Century Gothic"/>
                <w:sz w:val="13"/>
                <w:szCs w:val="20"/>
              </w:rPr>
              <w:t xml:space="preserve"> sentence</w:t>
            </w:r>
            <w:r w:rsidR="00807B25">
              <w:rPr>
                <w:rFonts w:ascii="Century Gothic" w:hAnsi="Century Gothic"/>
                <w:sz w:val="13"/>
                <w:szCs w:val="20"/>
              </w:rPr>
              <w:t>,</w:t>
            </w:r>
            <w:r w:rsidRPr="00F5555A">
              <w:rPr>
                <w:rFonts w:ascii="Century Gothic" w:hAnsi="Century Gothic"/>
                <w:sz w:val="13"/>
                <w:szCs w:val="20"/>
              </w:rPr>
              <w:t xml:space="preserve"> punctua</w:t>
            </w:r>
            <w:r w:rsidR="00807B25">
              <w:rPr>
                <w:rFonts w:ascii="Century Gothic" w:hAnsi="Century Gothic"/>
                <w:sz w:val="13"/>
                <w:szCs w:val="20"/>
              </w:rPr>
              <w:t>tion, full stop, question mark</w:t>
            </w:r>
          </w:p>
          <w:p w:rsidR="00F5555A" w:rsidRPr="0053020F" w:rsidRDefault="00F5555A" w:rsidP="00F5555A">
            <w:pPr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7509" w:type="dxa"/>
            <w:gridSpan w:val="6"/>
            <w:shd w:val="clear" w:color="auto" w:fill="auto"/>
          </w:tcPr>
          <w:p w:rsidR="00341BFC" w:rsidRPr="00F5555A" w:rsidRDefault="00341BFC" w:rsidP="00341BFC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F5555A" w:rsidRPr="00CC48AE" w:rsidRDefault="00F5555A" w:rsidP="00F5555A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>leaving spaces between words</w:t>
            </w:r>
          </w:p>
          <w:p w:rsidR="00F5555A" w:rsidRPr="00CC48AE" w:rsidRDefault="00F5555A" w:rsidP="00F5555A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>joining words and joining clauses using ‘and’</w:t>
            </w:r>
          </w:p>
          <w:p w:rsidR="00F5555A" w:rsidRPr="00CC48AE" w:rsidRDefault="00F5555A" w:rsidP="00F5555A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 xml:space="preserve">beginning to punctuate sentences using a capital letter </w:t>
            </w:r>
            <w:r w:rsidR="00807B25">
              <w:rPr>
                <w:rFonts w:ascii="Century Gothic" w:hAnsi="Century Gothic"/>
                <w:sz w:val="13"/>
                <w:szCs w:val="13"/>
              </w:rPr>
              <w:t xml:space="preserve">and a full stop, </w:t>
            </w:r>
            <w:r w:rsidR="00807B25" w:rsidRPr="00807B25"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>question mark</w:t>
            </w:r>
            <w:r w:rsidR="00807B25">
              <w:rPr>
                <w:rFonts w:ascii="Century Gothic" w:hAnsi="Century Gothic"/>
                <w:sz w:val="13"/>
                <w:szCs w:val="13"/>
              </w:rPr>
              <w:t xml:space="preserve"> </w:t>
            </w:r>
          </w:p>
          <w:p w:rsidR="00F5555A" w:rsidRDefault="00F5555A" w:rsidP="00F5555A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 xml:space="preserve">using a capital letter for names of people, places, the days of the week, and the </w:t>
            </w:r>
            <w:r w:rsidRPr="00807B25"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>personal pronoun ‘I’</w:t>
            </w:r>
          </w:p>
          <w:p w:rsidR="00F5555A" w:rsidRPr="00F5555A" w:rsidRDefault="00F5555A" w:rsidP="00F5555A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earning the grammar for year 1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F5555A" w:rsidRPr="00F5555A" w:rsidRDefault="00F5555A" w:rsidP="00F5555A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sz w:val="13"/>
                <w:szCs w:val="13"/>
              </w:rPr>
            </w:pPr>
            <w:r w:rsidRPr="00F5555A">
              <w:rPr>
                <w:rFonts w:ascii="Century Gothic" w:hAnsi="Century Gothic"/>
                <w:sz w:val="13"/>
                <w:szCs w:val="13"/>
              </w:rPr>
              <w:t>regular plural noun suffixes –s or –es</w:t>
            </w:r>
          </w:p>
          <w:p w:rsidR="00F5555A" w:rsidRPr="00F5555A" w:rsidRDefault="00807B25" w:rsidP="00F5555A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s</w:t>
            </w:r>
            <w:r w:rsidR="00F5555A" w:rsidRPr="00F5555A">
              <w:rPr>
                <w:rFonts w:ascii="Century Gothic" w:hAnsi="Century Gothic"/>
                <w:sz w:val="13"/>
                <w:szCs w:val="13"/>
              </w:rPr>
              <w:t>uffixes that can be added to verbs where no change is needed in the spelling of the root word</w:t>
            </w:r>
          </w:p>
          <w:p w:rsidR="00807B25" w:rsidRPr="00807B25" w:rsidRDefault="00807B25" w:rsidP="00807B25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color w:val="4472C4" w:themeColor="accent1"/>
                <w:sz w:val="13"/>
                <w:szCs w:val="13"/>
              </w:rPr>
            </w:pPr>
            <w:r w:rsidRPr="00807B25"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>Sequencing sentences to from short narratives</w:t>
            </w:r>
          </w:p>
          <w:p w:rsidR="00F5555A" w:rsidRPr="00F5555A" w:rsidRDefault="00F5555A" w:rsidP="00F5555A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sz w:val="13"/>
                <w:szCs w:val="20"/>
              </w:rPr>
            </w:pPr>
            <w:r w:rsidRPr="00F5555A">
              <w:rPr>
                <w:rFonts w:ascii="Century Gothic" w:hAnsi="Century Gothic"/>
                <w:sz w:val="13"/>
                <w:szCs w:val="13"/>
              </w:rPr>
              <w:t>use the grammatical terminology in English: l</w:t>
            </w:r>
            <w:r w:rsidRPr="00F5555A">
              <w:rPr>
                <w:rFonts w:ascii="Century Gothic" w:hAnsi="Century Gothic"/>
                <w:sz w:val="13"/>
                <w:szCs w:val="20"/>
              </w:rPr>
              <w:t>etter, capital letter</w:t>
            </w:r>
            <w:r w:rsidR="00807B25">
              <w:rPr>
                <w:rFonts w:ascii="Century Gothic" w:hAnsi="Century Gothic"/>
                <w:sz w:val="13"/>
                <w:szCs w:val="20"/>
              </w:rPr>
              <w:t>,</w:t>
            </w:r>
            <w:r w:rsidRPr="00F5555A">
              <w:rPr>
                <w:rFonts w:ascii="Century Gothic" w:hAnsi="Century Gothic"/>
                <w:sz w:val="13"/>
                <w:szCs w:val="20"/>
              </w:rPr>
              <w:t xml:space="preserve"> word, singular, plural</w:t>
            </w:r>
            <w:r w:rsidR="00807B25">
              <w:rPr>
                <w:rFonts w:ascii="Century Gothic" w:hAnsi="Century Gothic"/>
                <w:sz w:val="13"/>
                <w:szCs w:val="20"/>
              </w:rPr>
              <w:t>,</w:t>
            </w:r>
            <w:r w:rsidRPr="00F5555A">
              <w:rPr>
                <w:rFonts w:ascii="Century Gothic" w:hAnsi="Century Gothic"/>
                <w:sz w:val="13"/>
                <w:szCs w:val="20"/>
              </w:rPr>
              <w:t xml:space="preserve"> sentence punctua</w:t>
            </w:r>
            <w:r w:rsidR="00807B25">
              <w:rPr>
                <w:rFonts w:ascii="Century Gothic" w:hAnsi="Century Gothic"/>
                <w:sz w:val="13"/>
                <w:szCs w:val="20"/>
              </w:rPr>
              <w:t>tion, full stop, question mark</w:t>
            </w:r>
          </w:p>
          <w:p w:rsidR="00F5555A" w:rsidRPr="0053020F" w:rsidRDefault="00F5555A" w:rsidP="00F5555A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F5555A">
        <w:trPr>
          <w:trHeight w:val="463"/>
        </w:trPr>
        <w:tc>
          <w:tcPr>
            <w:tcW w:w="1384" w:type="dxa"/>
            <w:gridSpan w:val="2"/>
            <w:shd w:val="clear" w:color="auto" w:fill="auto"/>
          </w:tcPr>
          <w:p w:rsidR="00F5555A" w:rsidRDefault="00F5555A" w:rsidP="00F5555A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Handwriting</w:t>
            </w:r>
          </w:p>
        </w:tc>
        <w:tc>
          <w:tcPr>
            <w:tcW w:w="5816" w:type="dxa"/>
            <w:gridSpan w:val="7"/>
            <w:shd w:val="clear" w:color="auto" w:fill="auto"/>
          </w:tcPr>
          <w:p w:rsidR="00E82069" w:rsidRPr="00E82069" w:rsidRDefault="00E82069" w:rsidP="00E82069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E82069">
              <w:rPr>
                <w:rFonts w:ascii="Century Gothic" w:hAnsi="Century Gothic"/>
                <w:b/>
                <w:sz w:val="13"/>
                <w:szCs w:val="13"/>
              </w:rPr>
              <w:t>Linked to phonics, spellings, writing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:</w:t>
            </w:r>
          </w:p>
          <w:p w:rsidR="00F5555A" w:rsidRPr="005A3FDB" w:rsidRDefault="00F5555A" w:rsidP="00F5555A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sit correctly at a table, holding a pencil comfortably and correctly</w:t>
            </w:r>
          </w:p>
          <w:p w:rsidR="00F5555A" w:rsidRPr="005A3FDB" w:rsidRDefault="00F5555A" w:rsidP="00F5555A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begin to form lower-case letters in the correct direction, starting and finishing in the right place</w:t>
            </w:r>
          </w:p>
          <w:p w:rsidR="00F5555A" w:rsidRPr="005A3FDB" w:rsidRDefault="00F5555A" w:rsidP="00F5555A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form capital letters</w:t>
            </w:r>
          </w:p>
          <w:p w:rsidR="00F5555A" w:rsidRPr="005A3FDB" w:rsidRDefault="00F5555A" w:rsidP="00F5555A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form digits 0-9</w:t>
            </w:r>
          </w:p>
          <w:p w:rsidR="00F5555A" w:rsidRPr="00E82069" w:rsidRDefault="00F5555A" w:rsidP="00E82069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understand which letters belong to which handwriting ‘families’ (ie letters that are formed in similar ways) and to practise these</w:t>
            </w:r>
          </w:p>
        </w:tc>
        <w:tc>
          <w:tcPr>
            <w:tcW w:w="7509" w:type="dxa"/>
            <w:gridSpan w:val="6"/>
            <w:shd w:val="clear" w:color="auto" w:fill="auto"/>
          </w:tcPr>
          <w:p w:rsidR="00E82069" w:rsidRPr="00E82069" w:rsidRDefault="00E82069" w:rsidP="00E82069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E82069">
              <w:rPr>
                <w:rFonts w:ascii="Century Gothic" w:hAnsi="Century Gothic"/>
                <w:b/>
                <w:sz w:val="13"/>
                <w:szCs w:val="13"/>
              </w:rPr>
              <w:t>Linked to phonics, spellings, writing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:</w:t>
            </w:r>
          </w:p>
          <w:p w:rsidR="00F5555A" w:rsidRPr="005A3FDB" w:rsidRDefault="00F5555A" w:rsidP="00F5555A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sit correctly at a table, holding a pencil comfortably and correctly</w:t>
            </w:r>
          </w:p>
          <w:p w:rsidR="00F5555A" w:rsidRPr="005A3FDB" w:rsidRDefault="00F5555A" w:rsidP="00F5555A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begin to form lower-case letters in the correct direction, starting and finishing in the right place</w:t>
            </w:r>
          </w:p>
          <w:p w:rsidR="00F5555A" w:rsidRPr="005A3FDB" w:rsidRDefault="00F5555A" w:rsidP="00F5555A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form capital letters</w:t>
            </w:r>
          </w:p>
          <w:p w:rsidR="00F5555A" w:rsidRPr="005A3FDB" w:rsidRDefault="00F5555A" w:rsidP="00F5555A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form digits 0-9</w:t>
            </w:r>
          </w:p>
          <w:p w:rsidR="00F5555A" w:rsidRPr="005A3FDB" w:rsidRDefault="00F5555A" w:rsidP="00F5555A">
            <w:pPr>
              <w:pStyle w:val="ListParagraph"/>
              <w:numPr>
                <w:ilvl w:val="0"/>
                <w:numId w:val="25"/>
              </w:numPr>
              <w:shd w:val="clear" w:color="auto" w:fill="FFFFFF"/>
              <w:ind w:left="567"/>
              <w:rPr>
                <w:rFonts w:ascii="Century Gothic" w:hAnsi="Century Gothic" w:cs="Arial"/>
                <w:color w:val="0B0C0C"/>
                <w:sz w:val="13"/>
                <w:szCs w:val="13"/>
              </w:rPr>
            </w:pPr>
            <w:r w:rsidRPr="005A3FDB">
              <w:rPr>
                <w:rFonts w:ascii="Century Gothic" w:hAnsi="Century Gothic" w:cs="Arial"/>
                <w:color w:val="0B0C0C"/>
                <w:sz w:val="13"/>
                <w:szCs w:val="13"/>
              </w:rPr>
              <w:t>understand which letters belong to which handwriting ‘families’ (ie letters that are formed in similar ways) and to practise these</w:t>
            </w:r>
          </w:p>
          <w:p w:rsidR="00F5555A" w:rsidRPr="001112DA" w:rsidRDefault="00F5555A" w:rsidP="00F5555A">
            <w:pPr>
              <w:pStyle w:val="ListParagraph"/>
              <w:shd w:val="clear" w:color="auto" w:fill="FFFFFF"/>
              <w:ind w:left="567"/>
              <w:rPr>
                <w:rFonts w:ascii="Century Gothic" w:hAnsi="Century Gothic"/>
                <w:sz w:val="13"/>
                <w:szCs w:val="13"/>
              </w:rPr>
            </w:pPr>
          </w:p>
        </w:tc>
      </w:tr>
    </w:tbl>
    <w:p w:rsidR="00ED0E00" w:rsidRDefault="00ED0E00"/>
    <w:p w:rsidR="00807B25" w:rsidRDefault="00807B25"/>
    <w:p w:rsidR="00807B25" w:rsidRDefault="00807B25"/>
    <w:p w:rsidR="00807B25" w:rsidRDefault="00807B25"/>
    <w:p w:rsidR="00807B25" w:rsidRDefault="00807B25"/>
    <w:p w:rsidR="00B3360D" w:rsidRDefault="00B3360D"/>
    <w:p w:rsidR="00E82069" w:rsidRDefault="00E82069"/>
    <w:p w:rsidR="00807B25" w:rsidRDefault="00807B25"/>
    <w:p w:rsidR="00807B25" w:rsidRDefault="00807B25"/>
    <w:p w:rsidR="00C87D4D" w:rsidRDefault="00C87D4D"/>
    <w:tbl>
      <w:tblPr>
        <w:tblStyle w:val="TableGrid"/>
        <w:tblpPr w:leftFromText="187" w:rightFromText="187" w:vertAnchor="text" w:tblpX="-815" w:tblpY="1"/>
        <w:tblOverlap w:val="never"/>
        <w:tblW w:w="14709" w:type="dxa"/>
        <w:tblLayout w:type="fixed"/>
        <w:tblLook w:val="04A0"/>
      </w:tblPr>
      <w:tblGrid>
        <w:gridCol w:w="821"/>
        <w:gridCol w:w="822"/>
        <w:gridCol w:w="1112"/>
        <w:gridCol w:w="1112"/>
        <w:gridCol w:w="69"/>
        <w:gridCol w:w="1043"/>
        <w:gridCol w:w="1083"/>
        <w:gridCol w:w="1134"/>
        <w:gridCol w:w="1134"/>
        <w:gridCol w:w="992"/>
        <w:gridCol w:w="992"/>
        <w:gridCol w:w="993"/>
        <w:gridCol w:w="992"/>
        <w:gridCol w:w="1134"/>
        <w:gridCol w:w="1276"/>
      </w:tblGrid>
      <w:tr w:rsidR="00F511C4">
        <w:trPr>
          <w:trHeight w:val="463"/>
        </w:trPr>
        <w:tc>
          <w:tcPr>
            <w:tcW w:w="1643" w:type="dxa"/>
            <w:gridSpan w:val="2"/>
            <w:vMerge w:val="restart"/>
            <w:shd w:val="clear" w:color="auto" w:fill="70AD47" w:themeFill="accent6"/>
            <w:vAlign w:val="center"/>
          </w:tcPr>
          <w:p w:rsidR="00F511C4" w:rsidRPr="00CD489F" w:rsidRDefault="00F511C4" w:rsidP="0029633D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CD489F">
              <w:rPr>
                <w:rFonts w:ascii="Century Gothic" w:hAnsi="Century Gothic"/>
                <w:b/>
                <w:sz w:val="16"/>
                <w:szCs w:val="16"/>
              </w:rPr>
              <w:t>Summer term</w:t>
            </w:r>
          </w:p>
        </w:tc>
        <w:tc>
          <w:tcPr>
            <w:tcW w:w="5553" w:type="dxa"/>
            <w:gridSpan w:val="6"/>
            <w:shd w:val="clear" w:color="auto" w:fill="A8D08D" w:themeFill="accent6" w:themeFillTint="99"/>
          </w:tcPr>
          <w:p w:rsidR="00F511C4" w:rsidRDefault="00F511C4" w:rsidP="00DB7495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Summer 1</w:t>
            </w:r>
          </w:p>
          <w:p w:rsidR="00F511C4" w:rsidRPr="00CD489F" w:rsidRDefault="00F511C4" w:rsidP="00DB7495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>Theme: Dinosaur Planet</w:t>
            </w:r>
          </w:p>
        </w:tc>
        <w:tc>
          <w:tcPr>
            <w:tcW w:w="7513" w:type="dxa"/>
            <w:gridSpan w:val="7"/>
            <w:shd w:val="clear" w:color="auto" w:fill="C5E0B3" w:themeFill="accent6" w:themeFillTint="66"/>
          </w:tcPr>
          <w:p w:rsidR="00F511C4" w:rsidRDefault="00F511C4" w:rsidP="00DB7495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Summer 2</w:t>
            </w:r>
          </w:p>
          <w:p w:rsidR="00F511C4" w:rsidRPr="00CD489F" w:rsidRDefault="00F511C4" w:rsidP="00DB7495">
            <w:pPr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eastAsia="Century Gothic" w:hAnsi="Century Gothic" w:cs="Century Gothic"/>
                <w:sz w:val="18"/>
              </w:rPr>
              <w:t>Theme: Moon Zoom!</w:t>
            </w:r>
          </w:p>
        </w:tc>
      </w:tr>
      <w:tr w:rsidR="00027857" w:rsidTr="00027857">
        <w:trPr>
          <w:trHeight w:val="463"/>
        </w:trPr>
        <w:tc>
          <w:tcPr>
            <w:tcW w:w="1643" w:type="dxa"/>
            <w:gridSpan w:val="2"/>
            <w:vMerge/>
            <w:shd w:val="clear" w:color="auto" w:fill="70AD47" w:themeFill="accent6"/>
          </w:tcPr>
          <w:p w:rsidR="00027857" w:rsidRDefault="00027857" w:rsidP="00566C9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112" w:type="dxa"/>
            <w:shd w:val="clear" w:color="auto" w:fill="A8D08D" w:themeFill="accent6" w:themeFillTint="99"/>
          </w:tcPr>
          <w:p w:rsidR="00027857" w:rsidRPr="00CD489F" w:rsidRDefault="00027857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28</w:t>
            </w:r>
          </w:p>
        </w:tc>
        <w:tc>
          <w:tcPr>
            <w:tcW w:w="1112" w:type="dxa"/>
            <w:shd w:val="clear" w:color="auto" w:fill="A8D08D" w:themeFill="accent6" w:themeFillTint="99"/>
          </w:tcPr>
          <w:p w:rsidR="00027857" w:rsidRPr="00CD489F" w:rsidRDefault="00027857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29</w:t>
            </w:r>
          </w:p>
        </w:tc>
        <w:tc>
          <w:tcPr>
            <w:tcW w:w="1112" w:type="dxa"/>
            <w:gridSpan w:val="2"/>
            <w:shd w:val="clear" w:color="auto" w:fill="A8D08D" w:themeFill="accent6" w:themeFillTint="99"/>
          </w:tcPr>
          <w:p w:rsidR="00027857" w:rsidRPr="00CD489F" w:rsidRDefault="00027857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30</w:t>
            </w:r>
          </w:p>
        </w:tc>
        <w:tc>
          <w:tcPr>
            <w:tcW w:w="1083" w:type="dxa"/>
            <w:shd w:val="clear" w:color="auto" w:fill="A8D08D" w:themeFill="accent6" w:themeFillTint="99"/>
          </w:tcPr>
          <w:p w:rsidR="00027857" w:rsidRPr="00CD489F" w:rsidRDefault="00027857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31</w:t>
            </w:r>
          </w:p>
        </w:tc>
        <w:tc>
          <w:tcPr>
            <w:tcW w:w="1134" w:type="dxa"/>
            <w:shd w:val="clear" w:color="auto" w:fill="A8D08D" w:themeFill="accent6" w:themeFillTint="99"/>
          </w:tcPr>
          <w:p w:rsidR="00027857" w:rsidRPr="00CD489F" w:rsidRDefault="00027857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2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027857" w:rsidRPr="00CD489F" w:rsidRDefault="00027857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3</w:t>
            </w:r>
          </w:p>
          <w:p w:rsidR="00027857" w:rsidRPr="00CD489F" w:rsidRDefault="00027857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992" w:type="dxa"/>
            <w:shd w:val="clear" w:color="auto" w:fill="C5E0B3" w:themeFill="accent6" w:themeFillTint="66"/>
          </w:tcPr>
          <w:p w:rsidR="00027857" w:rsidRPr="00CD489F" w:rsidRDefault="00027857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4</w:t>
            </w:r>
          </w:p>
        </w:tc>
        <w:tc>
          <w:tcPr>
            <w:tcW w:w="992" w:type="dxa"/>
            <w:shd w:val="clear" w:color="auto" w:fill="C5E0B3" w:themeFill="accent6" w:themeFillTint="66"/>
          </w:tcPr>
          <w:p w:rsidR="00027857" w:rsidRPr="00CD489F" w:rsidRDefault="00027857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5</w:t>
            </w:r>
          </w:p>
        </w:tc>
        <w:tc>
          <w:tcPr>
            <w:tcW w:w="993" w:type="dxa"/>
            <w:shd w:val="clear" w:color="auto" w:fill="C5E0B3" w:themeFill="accent6" w:themeFillTint="66"/>
          </w:tcPr>
          <w:p w:rsidR="00027857" w:rsidRPr="00CD489F" w:rsidRDefault="00027857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6</w:t>
            </w:r>
          </w:p>
        </w:tc>
        <w:tc>
          <w:tcPr>
            <w:tcW w:w="992" w:type="dxa"/>
            <w:shd w:val="clear" w:color="auto" w:fill="C5E0B3" w:themeFill="accent6" w:themeFillTint="66"/>
          </w:tcPr>
          <w:p w:rsidR="00027857" w:rsidRPr="00CD489F" w:rsidRDefault="00027857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7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027857" w:rsidRPr="00CD489F" w:rsidRDefault="00027857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</w:t>
            </w:r>
            <w:r>
              <w:rPr>
                <w:rFonts w:ascii="Century Gothic" w:hAnsi="Century Gothic"/>
                <w:b/>
                <w:sz w:val="13"/>
                <w:szCs w:val="13"/>
              </w:rPr>
              <w:t>8</w:t>
            </w:r>
          </w:p>
        </w:tc>
        <w:tc>
          <w:tcPr>
            <w:tcW w:w="1276" w:type="dxa"/>
            <w:shd w:val="clear" w:color="auto" w:fill="C5E0B3" w:themeFill="accent6" w:themeFillTint="66"/>
          </w:tcPr>
          <w:p w:rsidR="00027857" w:rsidRPr="00CD489F" w:rsidRDefault="00027857" w:rsidP="00566C9F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CD489F">
              <w:rPr>
                <w:rFonts w:ascii="Century Gothic" w:hAnsi="Century Gothic"/>
                <w:b/>
                <w:sz w:val="13"/>
                <w:szCs w:val="13"/>
              </w:rPr>
              <w:t>Week 39</w:t>
            </w:r>
          </w:p>
        </w:tc>
      </w:tr>
      <w:tr w:rsidR="00E77030">
        <w:trPr>
          <w:trHeight w:val="463"/>
        </w:trPr>
        <w:tc>
          <w:tcPr>
            <w:tcW w:w="1643" w:type="dxa"/>
            <w:gridSpan w:val="2"/>
            <w:shd w:val="clear" w:color="auto" w:fill="auto"/>
          </w:tcPr>
          <w:p w:rsidR="00E77030" w:rsidRDefault="00E77030" w:rsidP="00B9150C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Text / Focus</w:t>
            </w:r>
          </w:p>
        </w:tc>
        <w:tc>
          <w:tcPr>
            <w:tcW w:w="2293" w:type="dxa"/>
            <w:gridSpan w:val="3"/>
            <w:shd w:val="clear" w:color="auto" w:fill="auto"/>
          </w:tcPr>
          <w:p w:rsidR="00D51444" w:rsidRDefault="00E77030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665480" cy="721360"/>
                  <wp:effectExtent l="25400" t="0" r="0" b="0"/>
                  <wp:docPr id="6" name="Picture 2" descr="::Screen Shot 2019-08-19 at 19.57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Screen Shot 2019-08-19 at 19.57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72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030" w:rsidRPr="00E362DE" w:rsidRDefault="00E77030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Dear Dinosaur by Chae Strathie and Nicola O’Byrne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D51444" w:rsidRDefault="00E77030" w:rsidP="00B9150C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noProof/>
                <w:sz w:val="13"/>
                <w:szCs w:val="13"/>
                <w:lang w:val="en-US"/>
              </w:rPr>
              <w:drawing>
                <wp:inline distT="0" distB="0" distL="0" distR="0">
                  <wp:extent cx="663053" cy="739140"/>
                  <wp:effectExtent l="25400" t="0" r="0" b="0"/>
                  <wp:docPr id="7" name="Picture 5" descr="::Screen Shot 2019-08-19 at 20.12.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:Screen Shot 2019-08-19 at 20.12.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430" cy="744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030" w:rsidRPr="00CD489F" w:rsidRDefault="00E77030" w:rsidP="00B9150C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547A88">
              <w:rPr>
                <w:rFonts w:ascii="Century Gothic" w:hAnsi="Century Gothic"/>
                <w:sz w:val="13"/>
                <w:szCs w:val="13"/>
              </w:rPr>
              <w:t>Dinosaur’s Diary by Julia Donaldson</w:t>
            </w:r>
          </w:p>
        </w:tc>
        <w:tc>
          <w:tcPr>
            <w:tcW w:w="4111" w:type="dxa"/>
            <w:gridSpan w:val="4"/>
            <w:shd w:val="clear" w:color="auto" w:fill="auto"/>
          </w:tcPr>
          <w:p w:rsidR="00D51444" w:rsidRDefault="00E77030" w:rsidP="006B2FB0">
            <w:pPr>
              <w:rPr>
                <w:rFonts w:ascii="Century Gothic" w:hAnsi="Century Gothic"/>
                <w:sz w:val="13"/>
                <w:szCs w:val="13"/>
              </w:rPr>
            </w:pPr>
            <w:bookmarkStart w:id="0" w:name="_GoBack"/>
            <w:bookmarkEnd w:id="0"/>
            <w:r>
              <w:rPr>
                <w:noProof/>
                <w:lang w:val="en-US"/>
              </w:rPr>
              <w:drawing>
                <wp:inline distT="0" distB="0" distL="0" distR="0">
                  <wp:extent cx="848995" cy="719455"/>
                  <wp:effectExtent l="25400" t="0" r="0" b="0"/>
                  <wp:docPr id="9" name="Picture 11" descr="https://www.clpe.org.uk/sites/default/files/Beegu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clpe.org.uk/sites/default/files/Beegu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030" w:rsidRPr="002B3992" w:rsidRDefault="00E77030" w:rsidP="006B2FB0">
            <w:pPr>
              <w:rPr>
                <w:rFonts w:ascii="Century Gothic" w:hAnsi="Century Gothic"/>
                <w:sz w:val="13"/>
                <w:szCs w:val="13"/>
              </w:rPr>
            </w:pPr>
            <w:r w:rsidRPr="007A2952">
              <w:rPr>
                <w:rFonts w:ascii="Century Gothic" w:hAnsi="Century Gothic"/>
                <w:sz w:val="13"/>
                <w:szCs w:val="13"/>
              </w:rPr>
              <w:t>Beegu</w:t>
            </w:r>
            <w:r w:rsidR="00D51444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7A2952">
              <w:rPr>
                <w:rFonts w:ascii="Century Gothic" w:hAnsi="Century Gothic"/>
                <w:sz w:val="13"/>
                <w:szCs w:val="13"/>
              </w:rPr>
              <w:t xml:space="preserve">By Alexis </w:t>
            </w:r>
            <w:r>
              <w:rPr>
                <w:rFonts w:ascii="Century Gothic" w:hAnsi="Century Gothic"/>
                <w:sz w:val="13"/>
                <w:szCs w:val="13"/>
              </w:rPr>
              <w:t>D</w:t>
            </w:r>
            <w:r w:rsidRPr="007A2952">
              <w:rPr>
                <w:rFonts w:ascii="Century Gothic" w:hAnsi="Century Gothic"/>
                <w:sz w:val="13"/>
                <w:szCs w:val="13"/>
              </w:rPr>
              <w:t>eacon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D51444" w:rsidRDefault="00E77030" w:rsidP="00E77030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583200" cy="720000"/>
                  <wp:effectExtent l="25400" t="0" r="1000" b="0"/>
                  <wp:docPr id="10" name="Picture 12" descr="https://www.clpe.org.uk/sites/default/files/ManOnTheMoon-SimonBartram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clpe.org.uk/sites/default/files/ManOnTheMoon-SimonBartram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030" w:rsidRPr="00D51444" w:rsidRDefault="00E77030" w:rsidP="00E77030">
            <w:pPr>
              <w:rPr>
                <w:rFonts w:ascii="Century Gothic" w:hAnsi="Century Gothic"/>
                <w:sz w:val="13"/>
                <w:szCs w:val="13"/>
              </w:rPr>
            </w:pPr>
            <w:r w:rsidRPr="007A2952">
              <w:rPr>
                <w:rFonts w:ascii="Century Gothic" w:hAnsi="Century Gothic"/>
                <w:sz w:val="13"/>
                <w:szCs w:val="13"/>
              </w:rPr>
              <w:t>Man on the Moon (a day in the life of Bob)</w:t>
            </w:r>
            <w:r w:rsidR="00D51444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 w:rsidRPr="007A2952">
              <w:rPr>
                <w:rFonts w:ascii="Century Gothic" w:hAnsi="Century Gothic"/>
                <w:sz w:val="13"/>
                <w:szCs w:val="13"/>
              </w:rPr>
              <w:t>By Simon Bartram</w:t>
            </w:r>
          </w:p>
        </w:tc>
      </w:tr>
      <w:tr w:rsidR="00F511C4">
        <w:trPr>
          <w:trHeight w:val="463"/>
        </w:trPr>
        <w:tc>
          <w:tcPr>
            <w:tcW w:w="1643" w:type="dxa"/>
            <w:gridSpan w:val="2"/>
            <w:shd w:val="clear" w:color="auto" w:fill="auto"/>
          </w:tcPr>
          <w:p w:rsidR="00F511C4" w:rsidRDefault="00F511C4" w:rsidP="002963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Phonics</w:t>
            </w:r>
          </w:p>
        </w:tc>
        <w:tc>
          <w:tcPr>
            <w:tcW w:w="5553" w:type="dxa"/>
            <w:gridSpan w:val="6"/>
            <w:shd w:val="clear" w:color="auto" w:fill="auto"/>
          </w:tcPr>
          <w:p w:rsidR="00F511C4" w:rsidRPr="0053020F" w:rsidRDefault="00F511C4" w:rsidP="0082487A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Revision of Set 2</w:t>
            </w:r>
            <w:r w:rsidRPr="0053020F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>
              <w:rPr>
                <w:rFonts w:ascii="Century Gothic" w:hAnsi="Century Gothic"/>
                <w:sz w:val="13"/>
                <w:szCs w:val="13"/>
              </w:rPr>
              <w:t>and Beginning Set 3</w:t>
            </w:r>
            <w:r w:rsidRPr="0053020F">
              <w:rPr>
                <w:rFonts w:ascii="Century Gothic" w:hAnsi="Century Gothic"/>
                <w:sz w:val="13"/>
                <w:szCs w:val="13"/>
              </w:rPr>
              <w:t>– working below</w:t>
            </w:r>
          </w:p>
          <w:p w:rsidR="00F511C4" w:rsidRPr="0023012E" w:rsidRDefault="00F511C4" w:rsidP="0023012E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Revision of Set 3</w:t>
            </w:r>
            <w:r w:rsidRPr="0053020F">
              <w:rPr>
                <w:rFonts w:ascii="Century Gothic" w:hAnsi="Century Gothic"/>
                <w:sz w:val="13"/>
                <w:szCs w:val="13"/>
              </w:rPr>
              <w:t>- core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F511C4" w:rsidRPr="0053020F" w:rsidRDefault="00F511C4" w:rsidP="008325CE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Revision of Set 2</w:t>
            </w:r>
            <w:r w:rsidRPr="0053020F">
              <w:rPr>
                <w:rFonts w:ascii="Century Gothic" w:hAnsi="Century Gothic"/>
                <w:sz w:val="13"/>
                <w:szCs w:val="13"/>
              </w:rPr>
              <w:t xml:space="preserve"> </w:t>
            </w:r>
            <w:r>
              <w:rPr>
                <w:rFonts w:ascii="Century Gothic" w:hAnsi="Century Gothic"/>
                <w:sz w:val="13"/>
                <w:szCs w:val="13"/>
              </w:rPr>
              <w:t>and Beginning Set 3</w:t>
            </w:r>
            <w:r w:rsidRPr="0053020F">
              <w:rPr>
                <w:rFonts w:ascii="Century Gothic" w:hAnsi="Century Gothic"/>
                <w:sz w:val="13"/>
                <w:szCs w:val="13"/>
              </w:rPr>
              <w:t>– working below</w:t>
            </w:r>
          </w:p>
          <w:p w:rsidR="00F511C4" w:rsidRPr="0023012E" w:rsidRDefault="00F511C4" w:rsidP="0023012E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Revision of Set 3</w:t>
            </w:r>
            <w:r w:rsidRPr="0053020F">
              <w:rPr>
                <w:rFonts w:ascii="Century Gothic" w:hAnsi="Century Gothic"/>
                <w:sz w:val="13"/>
                <w:szCs w:val="13"/>
              </w:rPr>
              <w:t>- core</w:t>
            </w:r>
          </w:p>
        </w:tc>
      </w:tr>
      <w:tr w:rsidR="00F511C4">
        <w:trPr>
          <w:trHeight w:val="463"/>
        </w:trPr>
        <w:tc>
          <w:tcPr>
            <w:tcW w:w="1643" w:type="dxa"/>
            <w:gridSpan w:val="2"/>
            <w:shd w:val="clear" w:color="auto" w:fill="auto"/>
          </w:tcPr>
          <w:p w:rsidR="00F511C4" w:rsidRDefault="00F511C4" w:rsidP="0029633D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Spelling</w:t>
            </w:r>
          </w:p>
        </w:tc>
        <w:tc>
          <w:tcPr>
            <w:tcW w:w="5553" w:type="dxa"/>
            <w:gridSpan w:val="6"/>
            <w:shd w:val="clear" w:color="auto" w:fill="auto"/>
          </w:tcPr>
          <w:p w:rsidR="00F511C4" w:rsidRPr="00E1439B" w:rsidRDefault="00F511C4" w:rsidP="00E1439B">
            <w:pPr>
              <w:pStyle w:val="ListParagraph"/>
              <w:numPr>
                <w:ilvl w:val="0"/>
                <w:numId w:val="4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Adding –er and –est to adjectives where no change is needed to the root word</w:t>
            </w:r>
          </w:p>
          <w:p w:rsidR="00F511C4" w:rsidRPr="00E1439B" w:rsidRDefault="00F511C4" w:rsidP="00E1439B">
            <w:pPr>
              <w:pStyle w:val="ListParagraph"/>
              <w:numPr>
                <w:ilvl w:val="0"/>
                <w:numId w:val="4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Words ending –y (/i:/ or /</w:t>
            </w:r>
            <w:r w:rsidRPr="00E1439B">
              <w:rPr>
                <w:rFonts w:ascii="Arial" w:hAnsi="Arial" w:cs="Arial"/>
                <w:sz w:val="13"/>
                <w:szCs w:val="13"/>
              </w:rPr>
              <w:t>ɪ</w:t>
            </w:r>
            <w:r w:rsidRPr="00E1439B">
              <w:rPr>
                <w:rFonts w:ascii="Century Gothic" w:hAnsi="Century Gothic"/>
                <w:sz w:val="13"/>
                <w:szCs w:val="13"/>
              </w:rPr>
              <w:t>/)</w:t>
            </w:r>
          </w:p>
          <w:p w:rsidR="00F511C4" w:rsidRPr="00E1439B" w:rsidRDefault="00F511C4" w:rsidP="00E1439B">
            <w:pPr>
              <w:pStyle w:val="ListParagraph"/>
              <w:numPr>
                <w:ilvl w:val="0"/>
                <w:numId w:val="4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New consonant spellings ph and wh</w:t>
            </w:r>
          </w:p>
          <w:p w:rsidR="00F511C4" w:rsidRDefault="00F511C4" w:rsidP="00E1439B">
            <w:pPr>
              <w:pStyle w:val="ListParagraph"/>
              <w:numPr>
                <w:ilvl w:val="0"/>
                <w:numId w:val="4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Using k for the /k/ sound</w:t>
            </w:r>
          </w:p>
          <w:p w:rsidR="00F511C4" w:rsidRPr="00E1439B" w:rsidRDefault="00F511C4" w:rsidP="00E1439B">
            <w:pPr>
              <w:pStyle w:val="ListParagraph"/>
              <w:numPr>
                <w:ilvl w:val="0"/>
                <w:numId w:val="4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5B6863">
              <w:rPr>
                <w:rFonts w:ascii="Century Gothic" w:hAnsi="Century Gothic"/>
                <w:sz w:val="13"/>
                <w:szCs w:val="13"/>
              </w:rPr>
              <w:t>Vowel digraphs and trigraphs</w:t>
            </w:r>
          </w:p>
          <w:p w:rsidR="00F511C4" w:rsidRPr="00807B25" w:rsidRDefault="00F511C4" w:rsidP="00807B25">
            <w:pPr>
              <w:pStyle w:val="ListParagraph"/>
              <w:numPr>
                <w:ilvl w:val="0"/>
                <w:numId w:val="4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Compound words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F511C4" w:rsidRPr="00E1439B" w:rsidRDefault="00F511C4" w:rsidP="00E1439B">
            <w:pPr>
              <w:pStyle w:val="ListParagraph"/>
              <w:numPr>
                <w:ilvl w:val="0"/>
                <w:numId w:val="4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Adding the prefix –un</w:t>
            </w:r>
          </w:p>
          <w:p w:rsidR="00F511C4" w:rsidRDefault="00F511C4" w:rsidP="00E1439B">
            <w:pPr>
              <w:pStyle w:val="ListParagraph"/>
              <w:numPr>
                <w:ilvl w:val="0"/>
                <w:numId w:val="4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Compound words</w:t>
            </w:r>
          </w:p>
          <w:p w:rsidR="00F511C4" w:rsidRPr="00E1439B" w:rsidRDefault="00F511C4" w:rsidP="00E1439B">
            <w:pPr>
              <w:pStyle w:val="ListParagraph"/>
              <w:numPr>
                <w:ilvl w:val="0"/>
                <w:numId w:val="4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5B6863">
              <w:rPr>
                <w:rFonts w:ascii="Century Gothic" w:hAnsi="Century Gothic"/>
                <w:sz w:val="13"/>
                <w:szCs w:val="13"/>
              </w:rPr>
              <w:t>Vowel digraphs and trigraphs</w:t>
            </w:r>
          </w:p>
          <w:p w:rsidR="00F511C4" w:rsidRPr="00E1439B" w:rsidRDefault="00F511C4" w:rsidP="00E1439B">
            <w:pPr>
              <w:pStyle w:val="ListParagraph"/>
              <w:numPr>
                <w:ilvl w:val="0"/>
                <w:numId w:val="4"/>
              </w:numPr>
              <w:ind w:left="194" w:hanging="142"/>
              <w:rPr>
                <w:rFonts w:ascii="Century Gothic" w:hAnsi="Century Gothic"/>
                <w:sz w:val="13"/>
                <w:szCs w:val="13"/>
              </w:rPr>
            </w:pPr>
            <w:r w:rsidRPr="00E1439B">
              <w:rPr>
                <w:rFonts w:ascii="Century Gothic" w:hAnsi="Century Gothic"/>
                <w:sz w:val="13"/>
                <w:szCs w:val="13"/>
              </w:rPr>
              <w:t>Common exception words</w:t>
            </w:r>
          </w:p>
        </w:tc>
      </w:tr>
      <w:tr w:rsidR="00F511C4">
        <w:trPr>
          <w:trHeight w:val="463"/>
        </w:trPr>
        <w:tc>
          <w:tcPr>
            <w:tcW w:w="1643" w:type="dxa"/>
            <w:gridSpan w:val="2"/>
            <w:shd w:val="clear" w:color="auto" w:fill="auto"/>
          </w:tcPr>
          <w:p w:rsidR="00F511C4" w:rsidRDefault="00F511C4" w:rsidP="0076292A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Word Reading</w:t>
            </w:r>
          </w:p>
        </w:tc>
        <w:tc>
          <w:tcPr>
            <w:tcW w:w="5553" w:type="dxa"/>
            <w:gridSpan w:val="6"/>
            <w:shd w:val="clear" w:color="auto" w:fill="auto"/>
          </w:tcPr>
          <w:p w:rsidR="00F511C4" w:rsidRPr="00231AFB" w:rsidRDefault="00F511C4" w:rsidP="000F103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common exception words, noting unusual correspondences between spelling and sound and where these occur in the word</w:t>
            </w:r>
          </w:p>
          <w:p w:rsidR="00F511C4" w:rsidRPr="00231AFB" w:rsidRDefault="00F511C4" w:rsidP="000F103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words containing taught GPCs and –s, –es, –ing, –ed, –er and –est endings</w:t>
            </w:r>
          </w:p>
          <w:p w:rsidR="00F511C4" w:rsidRPr="00231AFB" w:rsidRDefault="00F511C4" w:rsidP="000F103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other words of more than one syllable that contain taught GPCs</w:t>
            </w:r>
          </w:p>
          <w:p w:rsidR="00F511C4" w:rsidRPr="008325CE" w:rsidRDefault="00F511C4" w:rsidP="000F103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words with contractions [for example, I’m, I’ll, we’ll], and understand that the apostrophe represents the omitted letter(s)</w:t>
            </w:r>
          </w:p>
          <w:p w:rsidR="00F511C4" w:rsidRPr="00231AFB" w:rsidRDefault="00F511C4" w:rsidP="000F103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books aloud, accurately, that are consistent with their developing phonic knowledge and that do not require them to use other strategies to work out words</w:t>
            </w:r>
          </w:p>
          <w:p w:rsidR="00F511C4" w:rsidRPr="00823858" w:rsidRDefault="00F511C4" w:rsidP="00CD3D7D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</w:t>
            </w:r>
            <w:r>
              <w:rPr>
                <w:rFonts w:ascii="Century Gothic" w:hAnsi="Century Gothic"/>
                <w:sz w:val="13"/>
                <w:szCs w:val="13"/>
              </w:rPr>
              <w:t>-</w:t>
            </w:r>
            <w:r w:rsidRPr="00231AFB">
              <w:rPr>
                <w:rFonts w:ascii="Century Gothic" w:hAnsi="Century Gothic"/>
                <w:sz w:val="13"/>
                <w:szCs w:val="13"/>
              </w:rPr>
              <w:t>read these books to build up their fluency and confidence in word reading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F511C4" w:rsidRPr="00231AFB" w:rsidRDefault="00F511C4" w:rsidP="000F103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common exception words, noting unusual correspondences between spelling and sound and where these occur in the word</w:t>
            </w:r>
          </w:p>
          <w:p w:rsidR="00F511C4" w:rsidRPr="00231AFB" w:rsidRDefault="00F511C4" w:rsidP="000F103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words containing taught GPCs and –s, –es, –ing, –ed, –er and –est endings</w:t>
            </w:r>
          </w:p>
          <w:p w:rsidR="00F511C4" w:rsidRPr="00231AFB" w:rsidRDefault="00F511C4" w:rsidP="000F103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other words of more than one syllable that contain taught GPCs</w:t>
            </w:r>
          </w:p>
          <w:p w:rsidR="00F511C4" w:rsidRPr="008325CE" w:rsidRDefault="00F511C4" w:rsidP="000F103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words with contractions [for example, I’m, I’ll, we’ll], and understand that the apostrophe represents the omitted letter(s)</w:t>
            </w:r>
          </w:p>
          <w:p w:rsidR="00F511C4" w:rsidRPr="00231AFB" w:rsidRDefault="00F511C4" w:rsidP="000F103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read books aloud, accurately, that are consistent with their developing phonic knowledge and that do not require them to use other strategies to work out words</w:t>
            </w:r>
          </w:p>
          <w:p w:rsidR="00F511C4" w:rsidRPr="00231AFB" w:rsidRDefault="00F511C4" w:rsidP="000F1038">
            <w:pPr>
              <w:pStyle w:val="ListParagraph"/>
              <w:numPr>
                <w:ilvl w:val="0"/>
                <w:numId w:val="16"/>
              </w:numPr>
              <w:ind w:left="360"/>
              <w:rPr>
                <w:rFonts w:ascii="Century Gothic" w:hAnsi="Century Gothic"/>
                <w:sz w:val="13"/>
                <w:szCs w:val="13"/>
              </w:rPr>
            </w:pPr>
            <w:r w:rsidRPr="00231AFB">
              <w:rPr>
                <w:rFonts w:ascii="Century Gothic" w:hAnsi="Century Gothic"/>
                <w:sz w:val="13"/>
                <w:szCs w:val="13"/>
              </w:rPr>
              <w:t>re</w:t>
            </w:r>
            <w:r>
              <w:rPr>
                <w:rFonts w:ascii="Century Gothic" w:hAnsi="Century Gothic"/>
                <w:sz w:val="13"/>
                <w:szCs w:val="13"/>
              </w:rPr>
              <w:t>-</w:t>
            </w:r>
            <w:r w:rsidRPr="00231AFB">
              <w:rPr>
                <w:rFonts w:ascii="Century Gothic" w:hAnsi="Century Gothic"/>
                <w:sz w:val="13"/>
                <w:szCs w:val="13"/>
              </w:rPr>
              <w:t>read these books to build up their fluency and confidence in word reading</w:t>
            </w:r>
          </w:p>
          <w:p w:rsidR="00F511C4" w:rsidRPr="00CD3D7D" w:rsidRDefault="00F511C4" w:rsidP="00CD3D7D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</w:p>
        </w:tc>
      </w:tr>
      <w:tr w:rsidR="00F511C4">
        <w:trPr>
          <w:trHeight w:val="274"/>
        </w:trPr>
        <w:tc>
          <w:tcPr>
            <w:tcW w:w="1643" w:type="dxa"/>
            <w:gridSpan w:val="2"/>
            <w:shd w:val="clear" w:color="auto" w:fill="auto"/>
          </w:tcPr>
          <w:p w:rsidR="00F511C4" w:rsidRDefault="00F511C4" w:rsidP="0076292A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Comprehension</w:t>
            </w:r>
          </w:p>
        </w:tc>
        <w:tc>
          <w:tcPr>
            <w:tcW w:w="5553" w:type="dxa"/>
            <w:gridSpan w:val="6"/>
            <w:shd w:val="clear" w:color="auto" w:fill="auto"/>
          </w:tcPr>
          <w:p w:rsidR="00F511C4" w:rsidRPr="00CD3D7D" w:rsidRDefault="00F511C4" w:rsidP="00CD3D7D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F511C4" w:rsidRPr="0076292A" w:rsidRDefault="00F511C4" w:rsidP="0076292A">
            <w:pPr>
              <w:pStyle w:val="ListParagraph"/>
              <w:numPr>
                <w:ilvl w:val="1"/>
                <w:numId w:val="21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listening to and discussing a wide range of poems, stories and non-fiction at a level beyond that at which they can read independently</w:t>
            </w:r>
          </w:p>
          <w:p w:rsidR="00F511C4" w:rsidRPr="0076292A" w:rsidRDefault="00F511C4" w:rsidP="0076292A">
            <w:pPr>
              <w:pStyle w:val="ListParagraph"/>
              <w:numPr>
                <w:ilvl w:val="1"/>
                <w:numId w:val="21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being encouraged to link what they read or hear to their own experiences</w:t>
            </w:r>
          </w:p>
          <w:p w:rsidR="00F511C4" w:rsidRPr="00CD3D7D" w:rsidRDefault="00F511C4" w:rsidP="00CD3D7D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F511C4" w:rsidRPr="0076292A" w:rsidRDefault="00F511C4" w:rsidP="00AE7598">
            <w:pPr>
              <w:pStyle w:val="ListParagraph"/>
              <w:numPr>
                <w:ilvl w:val="1"/>
                <w:numId w:val="22"/>
              </w:numPr>
              <w:ind w:left="680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drawing on what they already know or on background information and vocabulary provided by the teacher</w:t>
            </w:r>
          </w:p>
          <w:p w:rsidR="00F511C4" w:rsidRPr="0076292A" w:rsidRDefault="00F511C4" w:rsidP="00AE7598">
            <w:pPr>
              <w:pStyle w:val="ListParagraph"/>
              <w:numPr>
                <w:ilvl w:val="1"/>
                <w:numId w:val="22"/>
              </w:numPr>
              <w:ind w:left="680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checking that the text makes sense to them as they read, and correcting inaccurate reading</w:t>
            </w:r>
          </w:p>
          <w:p w:rsidR="00F511C4" w:rsidRPr="00AE7598" w:rsidRDefault="00F511C4" w:rsidP="00AE7598">
            <w:pPr>
              <w:pStyle w:val="ListParagraph"/>
              <w:numPr>
                <w:ilvl w:val="1"/>
                <w:numId w:val="22"/>
              </w:numPr>
              <w:ind w:left="680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discussing the significance of the title and events</w:t>
            </w:r>
          </w:p>
          <w:p w:rsidR="00F511C4" w:rsidRPr="0076292A" w:rsidRDefault="00F511C4" w:rsidP="00AE7598">
            <w:pPr>
              <w:pStyle w:val="ListParagraph"/>
              <w:numPr>
                <w:ilvl w:val="0"/>
                <w:numId w:val="20"/>
              </w:numPr>
              <w:ind w:left="680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participate in discussion about what is read to them, taking turns and listening to what others say</w:t>
            </w:r>
          </w:p>
          <w:p w:rsidR="00F511C4" w:rsidRPr="00AE7598" w:rsidRDefault="00F511C4" w:rsidP="00AE7598">
            <w:pPr>
              <w:pStyle w:val="ListParagraph"/>
              <w:numPr>
                <w:ilvl w:val="0"/>
                <w:numId w:val="20"/>
              </w:numPr>
              <w:ind w:left="680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explain clearly their understanding of what is read to them</w:t>
            </w:r>
          </w:p>
          <w:p w:rsidR="00F511C4" w:rsidRPr="00807B25" w:rsidRDefault="00F511C4" w:rsidP="0076292A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/>
              <w:ind w:left="680" w:hanging="357"/>
              <w:rPr>
                <w:rFonts w:ascii="Century Gothic" w:hAnsi="Century Gothic" w:cs="Times"/>
                <w:color w:val="0070C0"/>
                <w:sz w:val="13"/>
                <w:szCs w:val="13"/>
              </w:rPr>
            </w:pPr>
            <w:r w:rsidRPr="00875D69">
              <w:rPr>
                <w:rFonts w:ascii="Century Gothic" w:hAnsi="Century Gothic" w:cs="Times"/>
                <w:color w:val="0070C0"/>
                <w:sz w:val="13"/>
                <w:szCs w:val="13"/>
              </w:rPr>
              <w:t xml:space="preserve">In discussion with the teacher, answer questions and make inferences on the basis of what is being said and done in a familiar book that is read to them </w:t>
            </w:r>
          </w:p>
        </w:tc>
        <w:tc>
          <w:tcPr>
            <w:tcW w:w="7513" w:type="dxa"/>
            <w:gridSpan w:val="7"/>
            <w:shd w:val="clear" w:color="auto" w:fill="auto"/>
          </w:tcPr>
          <w:p w:rsidR="00F511C4" w:rsidRPr="00CD3D7D" w:rsidRDefault="00F511C4" w:rsidP="00CD3D7D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Develop pleasure in reading, motivation to read, vocabulary and understanding by:</w:t>
            </w:r>
          </w:p>
          <w:p w:rsidR="00F511C4" w:rsidRPr="0076292A" w:rsidRDefault="00F511C4" w:rsidP="0076292A">
            <w:pPr>
              <w:pStyle w:val="ListParagraph"/>
              <w:numPr>
                <w:ilvl w:val="1"/>
                <w:numId w:val="21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becoming very familiar with key stories, fairy stories and traditional tales, retelling them and considering their particular characteristics</w:t>
            </w:r>
          </w:p>
          <w:p w:rsidR="00F511C4" w:rsidRPr="0076292A" w:rsidRDefault="00F511C4" w:rsidP="0076292A">
            <w:pPr>
              <w:pStyle w:val="ListParagraph"/>
              <w:numPr>
                <w:ilvl w:val="1"/>
                <w:numId w:val="21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recognising and joining in with predictable phrases</w:t>
            </w:r>
          </w:p>
          <w:p w:rsidR="00F511C4" w:rsidRPr="0076292A" w:rsidRDefault="00F511C4" w:rsidP="0076292A">
            <w:pPr>
              <w:pStyle w:val="ListParagraph"/>
              <w:numPr>
                <w:ilvl w:val="1"/>
                <w:numId w:val="21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learning to appreciate rhymes and poems, and to recite some by heart</w:t>
            </w:r>
          </w:p>
          <w:p w:rsidR="00F511C4" w:rsidRPr="0076292A" w:rsidRDefault="00F511C4" w:rsidP="0076292A">
            <w:pPr>
              <w:pStyle w:val="ListParagraph"/>
              <w:numPr>
                <w:ilvl w:val="1"/>
                <w:numId w:val="21"/>
              </w:numPr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discussing word meanings, linking new meanings to those already known</w:t>
            </w:r>
          </w:p>
          <w:p w:rsidR="00F511C4" w:rsidRPr="00CD3D7D" w:rsidRDefault="00F511C4" w:rsidP="00CD3D7D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CD3D7D">
              <w:rPr>
                <w:rFonts w:ascii="Century Gothic" w:hAnsi="Century Gothic"/>
                <w:b/>
                <w:i/>
                <w:sz w:val="13"/>
                <w:szCs w:val="13"/>
              </w:rPr>
              <w:t>Understand both the books they can already read accurately and fluently and those they listen to by:</w:t>
            </w:r>
          </w:p>
          <w:p w:rsidR="00F511C4" w:rsidRPr="0076292A" w:rsidRDefault="00F511C4" w:rsidP="00AE7598">
            <w:pPr>
              <w:pStyle w:val="ListParagraph"/>
              <w:numPr>
                <w:ilvl w:val="1"/>
                <w:numId w:val="22"/>
              </w:numPr>
              <w:ind w:left="73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making inferences on the basis of what is being said and done</w:t>
            </w:r>
          </w:p>
          <w:p w:rsidR="00F511C4" w:rsidRPr="0076292A" w:rsidRDefault="00F511C4" w:rsidP="00AE7598">
            <w:pPr>
              <w:pStyle w:val="ListParagraph"/>
              <w:numPr>
                <w:ilvl w:val="1"/>
                <w:numId w:val="22"/>
              </w:numPr>
              <w:ind w:left="73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predicting what might happen on the basis of what has been read so far</w:t>
            </w:r>
          </w:p>
          <w:p w:rsidR="00F511C4" w:rsidRPr="0076292A" w:rsidRDefault="00F511C4" w:rsidP="00AE7598">
            <w:pPr>
              <w:pStyle w:val="ListParagraph"/>
              <w:numPr>
                <w:ilvl w:val="0"/>
                <w:numId w:val="20"/>
              </w:numPr>
              <w:ind w:left="73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participate in discussion about what is read to them, taking turns and listening to what others say</w:t>
            </w:r>
          </w:p>
          <w:p w:rsidR="00F511C4" w:rsidRPr="00AE7598" w:rsidRDefault="00F511C4" w:rsidP="00AE7598">
            <w:pPr>
              <w:pStyle w:val="ListParagraph"/>
              <w:numPr>
                <w:ilvl w:val="0"/>
                <w:numId w:val="20"/>
              </w:numPr>
              <w:ind w:left="737" w:hanging="357"/>
              <w:rPr>
                <w:rFonts w:ascii="Century Gothic" w:hAnsi="Century Gothic"/>
                <w:sz w:val="13"/>
                <w:szCs w:val="13"/>
              </w:rPr>
            </w:pPr>
            <w:r w:rsidRPr="0076292A">
              <w:rPr>
                <w:rFonts w:ascii="Century Gothic" w:hAnsi="Century Gothic"/>
                <w:sz w:val="13"/>
                <w:szCs w:val="13"/>
              </w:rPr>
              <w:t>explain clearly their understanding of what is read to them</w:t>
            </w:r>
          </w:p>
          <w:p w:rsidR="00F511C4" w:rsidRPr="00875D69" w:rsidRDefault="00F511C4" w:rsidP="00AE7598">
            <w:pPr>
              <w:pStyle w:val="ListParagraph"/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40"/>
              <w:ind w:left="737" w:hanging="357"/>
              <w:rPr>
                <w:rFonts w:ascii="Century Gothic" w:hAnsi="Century Gothic" w:cs="Times"/>
                <w:color w:val="0070C0"/>
                <w:sz w:val="13"/>
                <w:szCs w:val="13"/>
              </w:rPr>
            </w:pPr>
            <w:r w:rsidRPr="00875D69">
              <w:rPr>
                <w:rFonts w:ascii="Century Gothic" w:hAnsi="Century Gothic" w:cs="Times"/>
                <w:color w:val="0070C0"/>
                <w:sz w:val="13"/>
                <w:szCs w:val="13"/>
              </w:rPr>
              <w:t xml:space="preserve">In discussion with the teacher, answer questions and make inferences on the basis of what is being said and done in a familiar book that is read to them </w:t>
            </w:r>
          </w:p>
          <w:p w:rsidR="00F511C4" w:rsidRPr="00495C88" w:rsidRDefault="00F511C4" w:rsidP="0076292A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F511C4">
        <w:trPr>
          <w:trHeight w:val="463"/>
        </w:trPr>
        <w:tc>
          <w:tcPr>
            <w:tcW w:w="1643" w:type="dxa"/>
            <w:gridSpan w:val="2"/>
            <w:shd w:val="clear" w:color="auto" w:fill="auto"/>
          </w:tcPr>
          <w:p w:rsidR="00F511C4" w:rsidRDefault="00F511C4" w:rsidP="0076292A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Spoken Language</w:t>
            </w:r>
          </w:p>
        </w:tc>
        <w:tc>
          <w:tcPr>
            <w:tcW w:w="5553" w:type="dxa"/>
            <w:gridSpan w:val="6"/>
            <w:shd w:val="clear" w:color="auto" w:fill="auto"/>
          </w:tcPr>
          <w:p w:rsidR="00F511C4" w:rsidRDefault="00F511C4" w:rsidP="0047005B">
            <w:pPr>
              <w:rPr>
                <w:rFonts w:ascii="Century Gothic" w:hAnsi="Century Gothic"/>
                <w:sz w:val="13"/>
                <w:szCs w:val="20"/>
              </w:rPr>
            </w:pPr>
            <w:r w:rsidRPr="0047005B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47005B">
              <w:rPr>
                <w:rFonts w:ascii="Century Gothic" w:hAnsi="Century Gothic"/>
                <w:sz w:val="13"/>
                <w:szCs w:val="20"/>
              </w:rPr>
              <w:t xml:space="preserve"> use spoken language to develop understanding through speculating, hypothesising, imagining and exploring ideas </w:t>
            </w:r>
          </w:p>
          <w:p w:rsidR="00F511C4" w:rsidRDefault="00F511C4" w:rsidP="0047005B">
            <w:pPr>
              <w:rPr>
                <w:rFonts w:ascii="Century Gothic" w:hAnsi="Century Gothic"/>
                <w:sz w:val="13"/>
                <w:szCs w:val="20"/>
              </w:rPr>
            </w:pPr>
            <w:r w:rsidRPr="0047005B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47005B">
              <w:rPr>
                <w:rFonts w:ascii="Century Gothic" w:hAnsi="Century Gothic"/>
                <w:sz w:val="13"/>
                <w:szCs w:val="20"/>
              </w:rPr>
              <w:t xml:space="preserve"> speak audibly and fluently with an increasing command of Standard English </w:t>
            </w:r>
          </w:p>
          <w:p w:rsidR="00F511C4" w:rsidRPr="0047005B" w:rsidRDefault="00F511C4" w:rsidP="0047005B">
            <w:pPr>
              <w:rPr>
                <w:rFonts w:ascii="Century Gothic" w:hAnsi="Century Gothic"/>
                <w:sz w:val="13"/>
                <w:szCs w:val="20"/>
              </w:rPr>
            </w:pPr>
            <w:r w:rsidRPr="0047005B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47005B">
              <w:rPr>
                <w:rFonts w:ascii="Century Gothic" w:hAnsi="Century Gothic"/>
                <w:sz w:val="13"/>
                <w:szCs w:val="20"/>
              </w:rPr>
              <w:t xml:space="preserve"> participate in discussions, presentations, performances, role-play, improvisations and debates.</w:t>
            </w:r>
          </w:p>
          <w:p w:rsidR="00F511C4" w:rsidRPr="00CD489F" w:rsidRDefault="00F511C4" w:rsidP="0076292A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7513" w:type="dxa"/>
            <w:gridSpan w:val="7"/>
            <w:shd w:val="clear" w:color="auto" w:fill="auto"/>
          </w:tcPr>
          <w:p w:rsidR="00F511C4" w:rsidRDefault="00F511C4" w:rsidP="0047005B">
            <w:pPr>
              <w:rPr>
                <w:rFonts w:ascii="Century Gothic" w:hAnsi="Century Gothic"/>
                <w:sz w:val="13"/>
                <w:szCs w:val="20"/>
              </w:rPr>
            </w:pPr>
            <w:r w:rsidRPr="0047005B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47005B">
              <w:rPr>
                <w:rFonts w:ascii="Century Gothic" w:hAnsi="Century Gothic"/>
                <w:sz w:val="13"/>
                <w:szCs w:val="20"/>
              </w:rPr>
              <w:t xml:space="preserve"> use spoken language to develop understanding through speculating, hypothesising, imagining and exploring ideas </w:t>
            </w:r>
          </w:p>
          <w:p w:rsidR="00F511C4" w:rsidRDefault="00F511C4" w:rsidP="0047005B">
            <w:pPr>
              <w:rPr>
                <w:rFonts w:ascii="Century Gothic" w:hAnsi="Century Gothic"/>
                <w:sz w:val="13"/>
                <w:szCs w:val="20"/>
              </w:rPr>
            </w:pPr>
            <w:r w:rsidRPr="0047005B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47005B">
              <w:rPr>
                <w:rFonts w:ascii="Century Gothic" w:hAnsi="Century Gothic"/>
                <w:sz w:val="13"/>
                <w:szCs w:val="20"/>
              </w:rPr>
              <w:t xml:space="preserve"> speak audibly and fluently with an increasing command of Standard English </w:t>
            </w:r>
          </w:p>
          <w:p w:rsidR="00F511C4" w:rsidRPr="0047005B" w:rsidRDefault="00F511C4" w:rsidP="0047005B">
            <w:pPr>
              <w:rPr>
                <w:rFonts w:ascii="Century Gothic" w:hAnsi="Century Gothic"/>
                <w:sz w:val="13"/>
                <w:szCs w:val="20"/>
              </w:rPr>
            </w:pPr>
            <w:r w:rsidRPr="0047005B">
              <w:rPr>
                <w:rFonts w:ascii="Century Gothic" w:hAnsi="Century Gothic"/>
                <w:sz w:val="13"/>
                <w:szCs w:val="20"/>
              </w:rPr>
              <w:sym w:font="Symbol" w:char="F0B7"/>
            </w:r>
            <w:r w:rsidRPr="0047005B">
              <w:rPr>
                <w:rFonts w:ascii="Century Gothic" w:hAnsi="Century Gothic"/>
                <w:sz w:val="13"/>
                <w:szCs w:val="20"/>
              </w:rPr>
              <w:t xml:space="preserve"> participate in discussions, presentations, performances, role-play, improvisations and debates.</w:t>
            </w:r>
          </w:p>
          <w:p w:rsidR="00F511C4" w:rsidRPr="00CD489F" w:rsidRDefault="00F511C4" w:rsidP="0076292A">
            <w:pPr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</w:tr>
      <w:tr w:rsidR="00F511C4">
        <w:trPr>
          <w:cantSplit/>
          <w:trHeight w:val="1134"/>
        </w:trPr>
        <w:tc>
          <w:tcPr>
            <w:tcW w:w="821" w:type="dxa"/>
            <w:vMerge w:val="restart"/>
            <w:shd w:val="clear" w:color="auto" w:fill="auto"/>
          </w:tcPr>
          <w:p w:rsidR="00F511C4" w:rsidRDefault="00F511C4" w:rsidP="00622027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Writing</w:t>
            </w:r>
          </w:p>
        </w:tc>
        <w:tc>
          <w:tcPr>
            <w:tcW w:w="822" w:type="dxa"/>
            <w:shd w:val="clear" w:color="auto" w:fill="auto"/>
            <w:textDirection w:val="btLr"/>
          </w:tcPr>
          <w:p w:rsidR="00F511C4" w:rsidRDefault="00F511C4" w:rsidP="00622027">
            <w:pPr>
              <w:ind w:left="113" w:right="113"/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Composition</w:t>
            </w:r>
          </w:p>
        </w:tc>
        <w:tc>
          <w:tcPr>
            <w:tcW w:w="5553" w:type="dxa"/>
            <w:gridSpan w:val="6"/>
            <w:shd w:val="clear" w:color="auto" w:fill="auto"/>
          </w:tcPr>
          <w:p w:rsidR="00F511C4" w:rsidRPr="00F5555A" w:rsidRDefault="00F511C4" w:rsidP="00622027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Write sentences by:</w:t>
            </w:r>
          </w:p>
          <w:p w:rsidR="00F511C4" w:rsidRPr="002E5C22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saying out loud what they are going to write about</w:t>
            </w:r>
          </w:p>
          <w:p w:rsidR="00F511C4" w:rsidRPr="002E5C22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composing a sentence orally before writing it</w:t>
            </w:r>
          </w:p>
          <w:p w:rsidR="00F511C4" w:rsidRPr="002E5C22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re-reading what they have written to check that it makes sense</w:t>
            </w:r>
          </w:p>
          <w:p w:rsidR="00F511C4" w:rsidRPr="002E5C22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discuss what they have written with the teacher or other pupils</w:t>
            </w:r>
          </w:p>
          <w:p w:rsidR="00F511C4" w:rsidRPr="0053020F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</w:r>
            <w:r w:rsidRPr="00807B25"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>read their writing aloud, clearly enough to be heard by their peers and the teacher</w:t>
            </w:r>
          </w:p>
          <w:p w:rsidR="00F511C4" w:rsidRPr="0053020F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7513" w:type="dxa"/>
            <w:gridSpan w:val="7"/>
            <w:shd w:val="clear" w:color="auto" w:fill="auto"/>
          </w:tcPr>
          <w:p w:rsidR="00F511C4" w:rsidRPr="00F5555A" w:rsidRDefault="00F511C4" w:rsidP="00622027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Write sentences by:</w:t>
            </w:r>
          </w:p>
          <w:p w:rsidR="00F511C4" w:rsidRPr="002E5C22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saying out loud what they are going to write about</w:t>
            </w:r>
          </w:p>
          <w:p w:rsidR="00F511C4" w:rsidRPr="002E5C22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composing a sentence orally before writing it</w:t>
            </w:r>
          </w:p>
          <w:p w:rsidR="00F511C4" w:rsidRPr="002E5C22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re-reading what they have written to check that it makes sense</w:t>
            </w:r>
          </w:p>
          <w:p w:rsidR="00F511C4" w:rsidRPr="002E5C22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2E5C22">
              <w:rPr>
                <w:rFonts w:ascii="Century Gothic" w:hAnsi="Century Gothic"/>
                <w:sz w:val="13"/>
                <w:szCs w:val="13"/>
              </w:rPr>
              <w:t>•</w:t>
            </w:r>
            <w:r w:rsidRPr="002E5C22">
              <w:rPr>
                <w:rFonts w:ascii="Century Gothic" w:hAnsi="Century Gothic"/>
                <w:sz w:val="13"/>
                <w:szCs w:val="13"/>
              </w:rPr>
              <w:tab/>
              <w:t>discuss what they have written with the teacher or other pupils</w:t>
            </w:r>
          </w:p>
          <w:p w:rsidR="00F511C4" w:rsidRPr="00807B25" w:rsidRDefault="00F511C4" w:rsidP="00622027">
            <w:pPr>
              <w:ind w:left="450" w:hanging="270"/>
              <w:rPr>
                <w:rFonts w:ascii="Century Gothic" w:hAnsi="Century Gothic"/>
                <w:color w:val="4472C4" w:themeColor="accent1"/>
                <w:sz w:val="13"/>
                <w:szCs w:val="13"/>
              </w:rPr>
            </w:pPr>
            <w:r w:rsidRPr="00807B25"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>•</w:t>
            </w:r>
            <w:r w:rsidRPr="00807B25"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ab/>
              <w:t>read their writing aloud, clearly enough to be heard by their peers and the teacher</w:t>
            </w:r>
          </w:p>
          <w:p w:rsidR="00F511C4" w:rsidRPr="0053020F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F511C4">
        <w:trPr>
          <w:cantSplit/>
          <w:trHeight w:val="1134"/>
        </w:trPr>
        <w:tc>
          <w:tcPr>
            <w:tcW w:w="821" w:type="dxa"/>
            <w:vMerge/>
            <w:shd w:val="clear" w:color="auto" w:fill="auto"/>
          </w:tcPr>
          <w:p w:rsidR="00F511C4" w:rsidRDefault="00F511C4" w:rsidP="00622027">
            <w:pPr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</w:p>
        </w:tc>
        <w:tc>
          <w:tcPr>
            <w:tcW w:w="822" w:type="dxa"/>
            <w:shd w:val="clear" w:color="auto" w:fill="auto"/>
            <w:textDirection w:val="btLr"/>
          </w:tcPr>
          <w:p w:rsidR="00F511C4" w:rsidRDefault="00F511C4" w:rsidP="00622027">
            <w:pPr>
              <w:ind w:left="113" w:right="113"/>
              <w:jc w:val="center"/>
              <w:rPr>
                <w:rFonts w:ascii="Century Gothic" w:hAnsi="Century Gothic"/>
                <w:b/>
                <w:sz w:val="13"/>
                <w:szCs w:val="13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Grammar/ Punctuation</w:t>
            </w:r>
          </w:p>
        </w:tc>
        <w:tc>
          <w:tcPr>
            <w:tcW w:w="5553" w:type="dxa"/>
            <w:gridSpan w:val="6"/>
            <w:shd w:val="clear" w:color="auto" w:fill="auto"/>
          </w:tcPr>
          <w:p w:rsidR="00341BFC" w:rsidRPr="00F5555A" w:rsidRDefault="00341BFC" w:rsidP="00341BFC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F511C4" w:rsidRPr="00CC48AE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>joining words and joining clauses using ‘and’</w:t>
            </w:r>
            <w:r>
              <w:rPr>
                <w:rFonts w:ascii="Century Gothic" w:hAnsi="Century Gothic"/>
                <w:sz w:val="13"/>
                <w:szCs w:val="13"/>
              </w:rPr>
              <w:t xml:space="preserve"> </w:t>
            </w:r>
          </w:p>
          <w:p w:rsidR="00F511C4" w:rsidRPr="00CC48AE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 xml:space="preserve">beginning to punctuate sentences using a capital letter and a full stop, question mark or </w:t>
            </w:r>
            <w:r w:rsidRPr="00434BEB"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>exclamation mark</w:t>
            </w:r>
          </w:p>
          <w:p w:rsidR="00F511C4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>using a capital letter for names of people, places, the days of the week, and the personal pronoun ‘I’</w:t>
            </w:r>
          </w:p>
          <w:p w:rsidR="00F511C4" w:rsidRPr="00F5555A" w:rsidRDefault="00F511C4" w:rsidP="00622027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earning the grammar for year 1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F511C4" w:rsidRPr="00F5555A" w:rsidRDefault="00F511C4" w:rsidP="00622027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sz w:val="13"/>
                <w:szCs w:val="13"/>
              </w:rPr>
            </w:pPr>
            <w:r w:rsidRPr="00F5555A">
              <w:rPr>
                <w:rFonts w:ascii="Century Gothic" w:hAnsi="Century Gothic"/>
                <w:sz w:val="13"/>
                <w:szCs w:val="13"/>
              </w:rPr>
              <w:t>regular plural noun suffixes –s or –es</w:t>
            </w:r>
          </w:p>
          <w:p w:rsidR="00F511C4" w:rsidRPr="00F5555A" w:rsidRDefault="00E82069" w:rsidP="00622027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s</w:t>
            </w:r>
            <w:r w:rsidR="00F511C4" w:rsidRPr="00F5555A">
              <w:rPr>
                <w:rFonts w:ascii="Century Gothic" w:hAnsi="Century Gothic"/>
                <w:sz w:val="13"/>
                <w:szCs w:val="13"/>
              </w:rPr>
              <w:t>uffixes that can be added to verbs where no change is needed in the spelling of the root word</w:t>
            </w:r>
          </w:p>
          <w:p w:rsidR="00F511C4" w:rsidRPr="00807B25" w:rsidRDefault="00E82069" w:rsidP="00622027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color w:val="4472C4" w:themeColor="accent1"/>
                <w:sz w:val="13"/>
                <w:szCs w:val="13"/>
              </w:rPr>
            </w:pPr>
            <w:r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>s</w:t>
            </w:r>
            <w:r w:rsidR="00F511C4" w:rsidRPr="00807B25"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>equencing sentences to from short narratives</w:t>
            </w:r>
          </w:p>
          <w:p w:rsidR="00F511C4" w:rsidRPr="00807B25" w:rsidRDefault="00F511C4" w:rsidP="00622027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color w:val="4472C4" w:themeColor="accent1"/>
                <w:sz w:val="13"/>
                <w:szCs w:val="20"/>
              </w:rPr>
            </w:pPr>
            <w:r w:rsidRPr="00F5555A">
              <w:rPr>
                <w:rFonts w:ascii="Century Gothic" w:hAnsi="Century Gothic"/>
                <w:sz w:val="13"/>
                <w:szCs w:val="13"/>
              </w:rPr>
              <w:t>use the grammatical terminology in English: l</w:t>
            </w:r>
            <w:r w:rsidRPr="00F5555A">
              <w:rPr>
                <w:rFonts w:ascii="Century Gothic" w:hAnsi="Century Gothic"/>
                <w:sz w:val="13"/>
                <w:szCs w:val="20"/>
              </w:rPr>
              <w:t xml:space="preserve">etter, capital letter word, singular, plural sentence punctuation, full stop, question mark, </w:t>
            </w:r>
            <w:r w:rsidRPr="00807B25">
              <w:rPr>
                <w:rFonts w:ascii="Century Gothic" w:hAnsi="Century Gothic"/>
                <w:color w:val="4472C4" w:themeColor="accent1"/>
                <w:sz w:val="13"/>
                <w:szCs w:val="20"/>
              </w:rPr>
              <w:t>exclamation mark</w:t>
            </w:r>
          </w:p>
          <w:p w:rsidR="00F511C4" w:rsidRPr="0053020F" w:rsidRDefault="00F511C4" w:rsidP="00622027">
            <w:pPr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7513" w:type="dxa"/>
            <w:gridSpan w:val="7"/>
            <w:shd w:val="clear" w:color="auto" w:fill="auto"/>
          </w:tcPr>
          <w:p w:rsidR="00341BFC" w:rsidRPr="00F5555A" w:rsidRDefault="00341BFC" w:rsidP="00341BFC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Develop thei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r understanding of the concepts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F511C4" w:rsidRPr="00CC48AE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>joining words and joining clauses using ‘and’</w:t>
            </w:r>
          </w:p>
          <w:p w:rsidR="00F511C4" w:rsidRPr="00CC48AE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 xml:space="preserve">beginning to punctuate sentences using a capital letter and a full stop, question mark or </w:t>
            </w:r>
            <w:r w:rsidRPr="00434BEB"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>exclamation mark</w:t>
            </w:r>
          </w:p>
          <w:p w:rsidR="00F511C4" w:rsidRDefault="00F511C4" w:rsidP="00622027">
            <w:pPr>
              <w:ind w:left="450" w:hanging="270"/>
              <w:rPr>
                <w:rFonts w:ascii="Century Gothic" w:hAnsi="Century Gothic"/>
                <w:sz w:val="13"/>
                <w:szCs w:val="13"/>
              </w:rPr>
            </w:pPr>
            <w:r w:rsidRPr="00CC48AE">
              <w:rPr>
                <w:rFonts w:ascii="Century Gothic" w:hAnsi="Century Gothic"/>
                <w:sz w:val="13"/>
                <w:szCs w:val="13"/>
              </w:rPr>
              <w:t>•</w:t>
            </w:r>
            <w:r w:rsidRPr="00CC48AE">
              <w:rPr>
                <w:rFonts w:ascii="Century Gothic" w:hAnsi="Century Gothic"/>
                <w:sz w:val="13"/>
                <w:szCs w:val="13"/>
              </w:rPr>
              <w:tab/>
              <w:t>using a capital letter for names of people, places, the days of the week, and the personal pronoun ‘I’</w:t>
            </w:r>
          </w:p>
          <w:p w:rsidR="00F511C4" w:rsidRPr="00F5555A" w:rsidRDefault="00F511C4" w:rsidP="00622027">
            <w:pPr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L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>earning the grammar for year 1</w:t>
            </w:r>
            <w:r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  <w:r w:rsidRPr="00F5555A">
              <w:rPr>
                <w:rFonts w:ascii="Century Gothic" w:hAnsi="Century Gothic"/>
                <w:b/>
                <w:i/>
                <w:sz w:val="13"/>
                <w:szCs w:val="13"/>
              </w:rPr>
              <w:t xml:space="preserve"> </w:t>
            </w:r>
          </w:p>
          <w:p w:rsidR="00F511C4" w:rsidRPr="00F5555A" w:rsidRDefault="00F511C4" w:rsidP="00622027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sz w:val="13"/>
                <w:szCs w:val="13"/>
              </w:rPr>
            </w:pPr>
            <w:r w:rsidRPr="00F5555A">
              <w:rPr>
                <w:rFonts w:ascii="Century Gothic" w:hAnsi="Century Gothic"/>
                <w:sz w:val="13"/>
                <w:szCs w:val="13"/>
              </w:rPr>
              <w:t>regular plural noun suffixes –s or –es</w:t>
            </w:r>
          </w:p>
          <w:p w:rsidR="00F511C4" w:rsidRPr="00F5555A" w:rsidRDefault="00E82069" w:rsidP="00622027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s</w:t>
            </w:r>
            <w:r w:rsidR="00F511C4" w:rsidRPr="00F5555A">
              <w:rPr>
                <w:rFonts w:ascii="Century Gothic" w:hAnsi="Century Gothic"/>
                <w:sz w:val="13"/>
                <w:szCs w:val="13"/>
              </w:rPr>
              <w:t>uffixes that can be added to verbs where no change is needed in the spelling of the root word</w:t>
            </w:r>
          </w:p>
          <w:p w:rsidR="00F511C4" w:rsidRPr="00434BEB" w:rsidRDefault="00E82069" w:rsidP="00622027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color w:val="4472C4" w:themeColor="accent1"/>
                <w:sz w:val="13"/>
                <w:szCs w:val="13"/>
              </w:rPr>
            </w:pPr>
            <w:r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>u</w:t>
            </w:r>
            <w:r w:rsidR="00F511C4" w:rsidRPr="00434BEB"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>sing the prefix un- to change the meaning of verbs and adjectives</w:t>
            </w:r>
          </w:p>
          <w:p w:rsidR="00F511C4" w:rsidRPr="00807B25" w:rsidRDefault="00E82069" w:rsidP="00622027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color w:val="4472C4" w:themeColor="accent1"/>
                <w:sz w:val="13"/>
                <w:szCs w:val="13"/>
              </w:rPr>
            </w:pPr>
            <w:r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>s</w:t>
            </w:r>
            <w:r w:rsidR="00F511C4" w:rsidRPr="00807B25"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>equencing sentences to from short narratives</w:t>
            </w:r>
          </w:p>
          <w:p w:rsidR="00F511C4" w:rsidRPr="00807B25" w:rsidRDefault="00E82069" w:rsidP="00622027">
            <w:pPr>
              <w:pStyle w:val="ListParagraph"/>
              <w:numPr>
                <w:ilvl w:val="0"/>
                <w:numId w:val="25"/>
              </w:numPr>
              <w:ind w:left="454" w:hanging="227"/>
              <w:rPr>
                <w:rFonts w:ascii="Century Gothic" w:hAnsi="Century Gothic"/>
                <w:color w:val="4472C4" w:themeColor="accent1"/>
                <w:sz w:val="13"/>
                <w:szCs w:val="20"/>
              </w:rPr>
            </w:pPr>
            <w:r>
              <w:rPr>
                <w:rFonts w:ascii="Century Gothic" w:hAnsi="Century Gothic"/>
                <w:sz w:val="13"/>
                <w:szCs w:val="13"/>
              </w:rPr>
              <w:t>u</w:t>
            </w:r>
            <w:r w:rsidR="00F511C4" w:rsidRPr="00F5555A">
              <w:rPr>
                <w:rFonts w:ascii="Century Gothic" w:hAnsi="Century Gothic"/>
                <w:sz w:val="13"/>
                <w:szCs w:val="13"/>
              </w:rPr>
              <w:t>se the grammatical terminology in English: l</w:t>
            </w:r>
            <w:r w:rsidR="00F511C4" w:rsidRPr="00F5555A">
              <w:rPr>
                <w:rFonts w:ascii="Century Gothic" w:hAnsi="Century Gothic"/>
                <w:sz w:val="13"/>
                <w:szCs w:val="20"/>
              </w:rPr>
              <w:t xml:space="preserve">etter, capital letter word, singular, plural sentence punctuation, full stop, question mark, </w:t>
            </w:r>
            <w:r w:rsidR="00F511C4" w:rsidRPr="00807B25">
              <w:rPr>
                <w:rFonts w:ascii="Century Gothic" w:hAnsi="Century Gothic"/>
                <w:color w:val="4472C4" w:themeColor="accent1"/>
                <w:sz w:val="13"/>
                <w:szCs w:val="20"/>
              </w:rPr>
              <w:t>exclamation mark</w:t>
            </w:r>
          </w:p>
          <w:p w:rsidR="00F511C4" w:rsidRPr="0053020F" w:rsidRDefault="00F511C4" w:rsidP="00622027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  <w:tr w:rsidR="00F511C4">
        <w:trPr>
          <w:trHeight w:val="463"/>
        </w:trPr>
        <w:tc>
          <w:tcPr>
            <w:tcW w:w="1643" w:type="dxa"/>
            <w:gridSpan w:val="2"/>
            <w:shd w:val="clear" w:color="auto" w:fill="auto"/>
          </w:tcPr>
          <w:p w:rsidR="00F511C4" w:rsidRDefault="00F511C4" w:rsidP="0062202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3"/>
                <w:szCs w:val="13"/>
              </w:rPr>
              <w:t>Handwriting</w:t>
            </w:r>
          </w:p>
        </w:tc>
        <w:tc>
          <w:tcPr>
            <w:tcW w:w="5553" w:type="dxa"/>
            <w:gridSpan w:val="6"/>
            <w:shd w:val="clear" w:color="auto" w:fill="auto"/>
          </w:tcPr>
          <w:p w:rsidR="00F511C4" w:rsidRPr="00E82069" w:rsidRDefault="00F511C4" w:rsidP="00622027">
            <w:pPr>
              <w:rPr>
                <w:rFonts w:ascii="Century Gothic" w:hAnsi="Century Gothic"/>
                <w:b/>
                <w:i/>
                <w:sz w:val="13"/>
                <w:szCs w:val="13"/>
              </w:rPr>
            </w:pPr>
            <w:r w:rsidRPr="00E82069">
              <w:rPr>
                <w:rFonts w:ascii="Century Gothic" w:hAnsi="Century Gothic"/>
                <w:b/>
                <w:i/>
                <w:sz w:val="13"/>
                <w:szCs w:val="13"/>
              </w:rPr>
              <w:t>Linked to phonics, spellings, writing</w:t>
            </w:r>
            <w:r w:rsidR="00E82069" w:rsidRPr="00E82069">
              <w:rPr>
                <w:rFonts w:ascii="Century Gothic" w:hAnsi="Century Gothic"/>
                <w:b/>
                <w:i/>
                <w:sz w:val="13"/>
                <w:szCs w:val="13"/>
              </w:rPr>
              <w:t>:</w:t>
            </w:r>
          </w:p>
          <w:p w:rsidR="00F511C4" w:rsidRPr="00EC576A" w:rsidRDefault="00F511C4" w:rsidP="00622027">
            <w:pPr>
              <w:pStyle w:val="ListParagraph"/>
              <w:numPr>
                <w:ilvl w:val="0"/>
                <w:numId w:val="9"/>
              </w:numPr>
              <w:ind w:left="206" w:hanging="206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color w:val="0070C0"/>
                <w:sz w:val="13"/>
                <w:szCs w:val="13"/>
              </w:rPr>
              <w:t>form</w:t>
            </w:r>
            <w:r w:rsidRPr="00EC576A">
              <w:rPr>
                <w:rFonts w:ascii="Century Gothic" w:hAnsi="Century Gothic"/>
                <w:color w:val="0070C0"/>
                <w:sz w:val="13"/>
                <w:szCs w:val="13"/>
              </w:rPr>
              <w:t xml:space="preserve"> lower-case letters in the correct direction, starting and finishing in the right place </w:t>
            </w:r>
          </w:p>
          <w:p w:rsidR="00F511C4" w:rsidRPr="00EC576A" w:rsidRDefault="00F511C4" w:rsidP="00622027">
            <w:pPr>
              <w:pStyle w:val="ListParagraph"/>
              <w:numPr>
                <w:ilvl w:val="0"/>
                <w:numId w:val="9"/>
              </w:numPr>
              <w:ind w:left="206" w:hanging="206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color w:val="0070C0"/>
                <w:sz w:val="13"/>
                <w:szCs w:val="13"/>
              </w:rPr>
              <w:t>form</w:t>
            </w:r>
            <w:r w:rsidRPr="00EC576A">
              <w:rPr>
                <w:rFonts w:ascii="Century Gothic" w:hAnsi="Century Gothic"/>
                <w:color w:val="0070C0"/>
                <w:sz w:val="13"/>
                <w:szCs w:val="13"/>
              </w:rPr>
              <w:t xml:space="preserve"> lower-case letters of the correct size relative to one another in some of the writing using spacing between words.</w:t>
            </w:r>
          </w:p>
          <w:p w:rsidR="00F511C4" w:rsidRPr="0053020F" w:rsidRDefault="00F511C4" w:rsidP="00622027">
            <w:pPr>
              <w:rPr>
                <w:rFonts w:ascii="Century Gothic" w:hAnsi="Century Gothic"/>
                <w:sz w:val="13"/>
                <w:szCs w:val="13"/>
              </w:rPr>
            </w:pPr>
          </w:p>
        </w:tc>
        <w:tc>
          <w:tcPr>
            <w:tcW w:w="7513" w:type="dxa"/>
            <w:gridSpan w:val="7"/>
            <w:shd w:val="clear" w:color="auto" w:fill="auto"/>
          </w:tcPr>
          <w:p w:rsidR="00F511C4" w:rsidRPr="00E82069" w:rsidRDefault="00F511C4" w:rsidP="00622027">
            <w:pPr>
              <w:rPr>
                <w:rFonts w:ascii="Century Gothic" w:hAnsi="Century Gothic"/>
                <w:b/>
                <w:sz w:val="13"/>
                <w:szCs w:val="13"/>
              </w:rPr>
            </w:pPr>
            <w:r w:rsidRPr="00E82069">
              <w:rPr>
                <w:rFonts w:ascii="Century Gothic" w:hAnsi="Century Gothic"/>
                <w:b/>
                <w:sz w:val="13"/>
                <w:szCs w:val="13"/>
              </w:rPr>
              <w:t>Linked to phonics, spellings, writing</w:t>
            </w:r>
            <w:r w:rsidR="00E82069">
              <w:rPr>
                <w:rFonts w:ascii="Century Gothic" w:hAnsi="Century Gothic"/>
                <w:b/>
                <w:sz w:val="13"/>
                <w:szCs w:val="13"/>
              </w:rPr>
              <w:t>:</w:t>
            </w:r>
          </w:p>
          <w:p w:rsidR="00F511C4" w:rsidRPr="00EC576A" w:rsidRDefault="00F511C4" w:rsidP="00622027">
            <w:pPr>
              <w:pStyle w:val="ListParagraph"/>
              <w:numPr>
                <w:ilvl w:val="0"/>
                <w:numId w:val="9"/>
              </w:numPr>
              <w:ind w:left="206" w:hanging="206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color w:val="0070C0"/>
                <w:sz w:val="13"/>
                <w:szCs w:val="13"/>
              </w:rPr>
              <w:t>form</w:t>
            </w:r>
            <w:r w:rsidRPr="00EC576A">
              <w:rPr>
                <w:rFonts w:ascii="Century Gothic" w:hAnsi="Century Gothic"/>
                <w:color w:val="0070C0"/>
                <w:sz w:val="13"/>
                <w:szCs w:val="13"/>
              </w:rPr>
              <w:t xml:space="preserve"> lower-case letters in the correct direction, starting and finishing in the right place </w:t>
            </w:r>
          </w:p>
          <w:p w:rsidR="00F511C4" w:rsidRPr="001112DA" w:rsidRDefault="00F511C4" w:rsidP="00622027">
            <w:pPr>
              <w:pStyle w:val="ListParagraph"/>
              <w:numPr>
                <w:ilvl w:val="0"/>
                <w:numId w:val="9"/>
              </w:numPr>
              <w:ind w:left="206" w:hanging="206"/>
              <w:rPr>
                <w:rFonts w:ascii="Century Gothic" w:hAnsi="Century Gothic"/>
                <w:sz w:val="13"/>
                <w:szCs w:val="13"/>
              </w:rPr>
            </w:pPr>
            <w:r>
              <w:rPr>
                <w:rFonts w:ascii="Century Gothic" w:hAnsi="Century Gothic"/>
                <w:color w:val="0070C0"/>
                <w:sz w:val="13"/>
                <w:szCs w:val="13"/>
              </w:rPr>
              <w:t>form</w:t>
            </w:r>
            <w:r w:rsidRPr="00EC576A">
              <w:rPr>
                <w:rFonts w:ascii="Century Gothic" w:hAnsi="Century Gothic"/>
                <w:color w:val="0070C0"/>
                <w:sz w:val="13"/>
                <w:szCs w:val="13"/>
              </w:rPr>
              <w:t xml:space="preserve"> lower-case letters of the correct size relative to one another in some of the writing using spacing between words.</w:t>
            </w:r>
          </w:p>
          <w:p w:rsidR="00F511C4" w:rsidRPr="001112DA" w:rsidRDefault="00F511C4" w:rsidP="00622027">
            <w:pPr>
              <w:pStyle w:val="ListParagraph"/>
              <w:numPr>
                <w:ilvl w:val="0"/>
                <w:numId w:val="9"/>
              </w:numPr>
              <w:ind w:left="206" w:hanging="206"/>
              <w:rPr>
                <w:rFonts w:ascii="Century Gothic" w:hAnsi="Century Gothic"/>
                <w:color w:val="4472C4" w:themeColor="accent1"/>
                <w:sz w:val="13"/>
                <w:szCs w:val="13"/>
              </w:rPr>
            </w:pPr>
            <w:r w:rsidRPr="001112DA">
              <w:rPr>
                <w:rFonts w:ascii="Century Gothic" w:hAnsi="Century Gothic"/>
                <w:color w:val="4472C4" w:themeColor="accent1"/>
                <w:sz w:val="13"/>
                <w:szCs w:val="13"/>
              </w:rPr>
              <w:t xml:space="preserve">start using some of the diagonal and horizontal strokes needed to join letters </w:t>
            </w:r>
          </w:p>
          <w:p w:rsidR="00F511C4" w:rsidRPr="0053020F" w:rsidRDefault="00F511C4" w:rsidP="00622027">
            <w:pPr>
              <w:rPr>
                <w:rFonts w:ascii="Century Gothic" w:hAnsi="Century Gothic"/>
                <w:sz w:val="13"/>
                <w:szCs w:val="13"/>
              </w:rPr>
            </w:pPr>
          </w:p>
        </w:tc>
      </w:tr>
    </w:tbl>
    <w:p w:rsidR="006E2AAD" w:rsidRDefault="006E2AAD">
      <w:pPr>
        <w:rPr>
          <w:rFonts w:ascii="Century Gothic" w:hAnsi="Century Gothic"/>
        </w:rPr>
      </w:pPr>
    </w:p>
    <w:p w:rsidR="006E2AAD" w:rsidRDefault="006E2AAD">
      <w:pPr>
        <w:rPr>
          <w:rFonts w:ascii="Century Gothic" w:hAnsi="Century Gothic"/>
        </w:rPr>
      </w:pPr>
    </w:p>
    <w:p w:rsidR="006E2AAD" w:rsidRDefault="006E2AAD">
      <w:pPr>
        <w:rPr>
          <w:rFonts w:ascii="Century Gothic" w:hAnsi="Century Gothic"/>
        </w:rPr>
      </w:pPr>
    </w:p>
    <w:p w:rsidR="006E2AAD" w:rsidRDefault="006E2AAD">
      <w:pPr>
        <w:rPr>
          <w:rFonts w:ascii="Century Gothic" w:hAnsi="Century Gothic"/>
        </w:rPr>
      </w:pPr>
    </w:p>
    <w:p w:rsidR="006E2AAD" w:rsidRDefault="006E2AAD">
      <w:pPr>
        <w:rPr>
          <w:rFonts w:ascii="Century Gothic" w:hAnsi="Century Gothic"/>
        </w:rPr>
      </w:pPr>
    </w:p>
    <w:p w:rsidR="006E2AAD" w:rsidRDefault="006E2AAD">
      <w:pPr>
        <w:rPr>
          <w:rFonts w:ascii="Century Gothic" w:hAnsi="Century Gothic"/>
        </w:rPr>
      </w:pPr>
    </w:p>
    <w:p w:rsidR="006E2AAD" w:rsidRDefault="006E2AAD">
      <w:pPr>
        <w:rPr>
          <w:rFonts w:ascii="Century Gothic" w:hAnsi="Century Gothic"/>
        </w:rPr>
      </w:pPr>
    </w:p>
    <w:p w:rsidR="005454DC" w:rsidRPr="005454DC" w:rsidRDefault="005454DC">
      <w:pPr>
        <w:rPr>
          <w:rFonts w:ascii="Century Gothic" w:hAnsi="Century Gothic"/>
        </w:rPr>
      </w:pPr>
    </w:p>
    <w:p w:rsidR="005B65D6" w:rsidRPr="00B3360D" w:rsidRDefault="005B65D6" w:rsidP="00B3360D">
      <w:pPr>
        <w:widowControl w:val="0"/>
        <w:autoSpaceDE w:val="0"/>
        <w:autoSpaceDN w:val="0"/>
        <w:adjustRightInd w:val="0"/>
        <w:spacing w:line="280" w:lineRule="atLeast"/>
        <w:jc w:val="righ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 </w:t>
      </w:r>
    </w:p>
    <w:sectPr w:rsidR="005B65D6" w:rsidRPr="00B3360D" w:rsidSect="00FB072E">
      <w:headerReference w:type="default" r:id="rId20"/>
      <w:pgSz w:w="16840" w:h="11900" w:orient="landscape"/>
      <w:pgMar w:top="1440" w:right="1296" w:bottom="1080" w:left="1440" w:header="243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1C4" w:rsidRDefault="00F511C4" w:rsidP="005B65D6">
      <w:r>
        <w:separator/>
      </w:r>
    </w:p>
  </w:endnote>
  <w:endnote w:type="continuationSeparator" w:id="0">
    <w:p w:rsidR="00F511C4" w:rsidRDefault="00F511C4" w:rsidP="005B65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1C4" w:rsidRDefault="00F511C4" w:rsidP="005B65D6">
      <w:r>
        <w:separator/>
      </w:r>
    </w:p>
  </w:footnote>
  <w:footnote w:type="continuationSeparator" w:id="0">
    <w:p w:rsidR="00F511C4" w:rsidRDefault="00F511C4" w:rsidP="005B65D6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1C4" w:rsidRPr="005B65D6" w:rsidRDefault="00F511C4" w:rsidP="00156729">
    <w:pPr>
      <w:widowControl w:val="0"/>
      <w:autoSpaceDE w:val="0"/>
      <w:autoSpaceDN w:val="0"/>
      <w:adjustRightInd w:val="0"/>
      <w:spacing w:line="280" w:lineRule="atLeast"/>
      <w:ind w:left="-630"/>
      <w:jc w:val="right"/>
      <w:rPr>
        <w:rFonts w:ascii="Times" w:hAnsi="Times" w:cs="Times"/>
        <w:color w:val="000000"/>
      </w:rPr>
    </w:pPr>
    <w:r w:rsidRPr="006B2FB0">
      <w:rPr>
        <w:rFonts w:ascii="Times" w:hAnsi="Times" w:cs="Times"/>
        <w:noProof/>
        <w:color w:val="000000"/>
        <w:lang w:val="en-US"/>
      </w:rPr>
      <w:drawing>
        <wp:anchor distT="0" distB="635" distL="114300" distR="114300" simplePos="0" relativeHeight="251659264" behindDoc="0" locked="0" layoutInCell="1" allowOverlap="1">
          <wp:simplePos x="0" y="0"/>
          <wp:positionH relativeFrom="column">
            <wp:posOffset>-687010</wp:posOffset>
          </wp:positionH>
          <wp:positionV relativeFrom="paragraph">
            <wp:posOffset>-115600</wp:posOffset>
          </wp:positionV>
          <wp:extent cx="839410" cy="875695"/>
          <wp:effectExtent l="25400" t="0" r="0" b="0"/>
          <wp:wrapNone/>
          <wp:docPr id="8" name="Picture 1" descr="C:\Users\sroberts38.302\AppData\Local\Microsoft\Windows\Temporary Internet Files\Content.IE5\ENYZ4GX8\Picture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C:\Users\sroberts38.302\AppData\Local\Microsoft\Windows\Temporary Internet Files\Content.IE5\ENYZ4GX8\Picture1.png"/>
                  <pic:cNvPicPr>
                    <a:picLocks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500"/>
                  <a:stretch/>
                </pic:blipFill>
                <pic:spPr bwMode="auto">
                  <a:xfrm>
                    <a:off x="0" y="0"/>
                    <a:ext cx="841429" cy="877801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rFonts w:ascii="Century Gothic" w:hAnsi="Century Gothic"/>
        <w:b/>
        <w:i/>
      </w:rPr>
      <w:t>English Medium Term Plans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E0B55"/>
    <w:multiLevelType w:val="hybridMultilevel"/>
    <w:tmpl w:val="ACE2E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912FF8"/>
    <w:multiLevelType w:val="hybridMultilevel"/>
    <w:tmpl w:val="C02AB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32A72"/>
    <w:multiLevelType w:val="hybridMultilevel"/>
    <w:tmpl w:val="37A62A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72F29F3"/>
    <w:multiLevelType w:val="hybridMultilevel"/>
    <w:tmpl w:val="C994B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4E4460"/>
    <w:multiLevelType w:val="hybridMultilevel"/>
    <w:tmpl w:val="B3FC71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7F010C0"/>
    <w:multiLevelType w:val="hybridMultilevel"/>
    <w:tmpl w:val="6BF883CE"/>
    <w:lvl w:ilvl="0" w:tplc="FC421942">
      <w:numFmt w:val="bullet"/>
      <w:lvlText w:val="•"/>
      <w:lvlJc w:val="left"/>
      <w:pPr>
        <w:ind w:left="720" w:hanging="720"/>
      </w:pPr>
      <w:rPr>
        <w:rFonts w:ascii="Century Gothic" w:eastAsiaTheme="minorHAnsi" w:hAnsi="Century Gothic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5D4D3F"/>
    <w:multiLevelType w:val="multilevel"/>
    <w:tmpl w:val="4E745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5CD5EC0"/>
    <w:multiLevelType w:val="hybridMultilevel"/>
    <w:tmpl w:val="46A8E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1E4D90">
      <w:numFmt w:val="bullet"/>
      <w:lvlText w:val="•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305AFB"/>
    <w:multiLevelType w:val="hybridMultilevel"/>
    <w:tmpl w:val="41C0E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E65F74"/>
    <w:multiLevelType w:val="hybridMultilevel"/>
    <w:tmpl w:val="811EF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D974DD"/>
    <w:multiLevelType w:val="hybridMultilevel"/>
    <w:tmpl w:val="F85EC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301866"/>
    <w:multiLevelType w:val="hybridMultilevel"/>
    <w:tmpl w:val="6D443CE6"/>
    <w:lvl w:ilvl="0" w:tplc="FC421942">
      <w:numFmt w:val="bullet"/>
      <w:lvlText w:val="•"/>
      <w:lvlJc w:val="left"/>
      <w:pPr>
        <w:ind w:left="720" w:hanging="720"/>
      </w:pPr>
      <w:rPr>
        <w:rFonts w:ascii="Century Gothic" w:eastAsiaTheme="minorHAnsi" w:hAnsi="Century Gothic" w:cstheme="minorBidi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91C2B1C"/>
    <w:multiLevelType w:val="hybridMultilevel"/>
    <w:tmpl w:val="00922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EC6826"/>
    <w:multiLevelType w:val="hybridMultilevel"/>
    <w:tmpl w:val="0ADC0F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FE31CCF"/>
    <w:multiLevelType w:val="hybridMultilevel"/>
    <w:tmpl w:val="E480A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542B0F"/>
    <w:multiLevelType w:val="hybridMultilevel"/>
    <w:tmpl w:val="54CA43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C830C0E"/>
    <w:multiLevelType w:val="hybridMultilevel"/>
    <w:tmpl w:val="F5600B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43F3EEF"/>
    <w:multiLevelType w:val="hybridMultilevel"/>
    <w:tmpl w:val="0F940A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F748E3"/>
    <w:multiLevelType w:val="hybridMultilevel"/>
    <w:tmpl w:val="F676C584"/>
    <w:lvl w:ilvl="0" w:tplc="FC421942">
      <w:numFmt w:val="bullet"/>
      <w:lvlText w:val="•"/>
      <w:lvlJc w:val="left"/>
      <w:pPr>
        <w:ind w:left="720" w:hanging="720"/>
      </w:pPr>
      <w:rPr>
        <w:rFonts w:ascii="Century Gothic" w:eastAsiaTheme="minorHAnsi" w:hAnsi="Century Gothic" w:cstheme="minorBidi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DC4782A"/>
    <w:multiLevelType w:val="hybridMultilevel"/>
    <w:tmpl w:val="62468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F27586"/>
    <w:multiLevelType w:val="hybridMultilevel"/>
    <w:tmpl w:val="B4D27F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3F864B0"/>
    <w:multiLevelType w:val="hybridMultilevel"/>
    <w:tmpl w:val="01B270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5096178"/>
    <w:multiLevelType w:val="hybridMultilevel"/>
    <w:tmpl w:val="020CD5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CDC1099"/>
    <w:multiLevelType w:val="hybridMultilevel"/>
    <w:tmpl w:val="69288400"/>
    <w:lvl w:ilvl="0" w:tplc="68E481AE">
      <w:numFmt w:val="bullet"/>
      <w:lvlText w:val="•"/>
      <w:lvlJc w:val="left"/>
      <w:pPr>
        <w:ind w:left="1044" w:hanging="72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25">
    <w:nsid w:val="7B1C31E2"/>
    <w:multiLevelType w:val="hybridMultilevel"/>
    <w:tmpl w:val="BC802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0"/>
  </w:num>
  <w:num w:numId="5">
    <w:abstractNumId w:val="7"/>
  </w:num>
  <w:num w:numId="6">
    <w:abstractNumId w:val="17"/>
  </w:num>
  <w:num w:numId="7">
    <w:abstractNumId w:val="22"/>
  </w:num>
  <w:num w:numId="8">
    <w:abstractNumId w:val="9"/>
  </w:num>
  <w:num w:numId="9">
    <w:abstractNumId w:val="16"/>
  </w:num>
  <w:num w:numId="10">
    <w:abstractNumId w:val="14"/>
  </w:num>
  <w:num w:numId="11">
    <w:abstractNumId w:val="15"/>
  </w:num>
  <w:num w:numId="12">
    <w:abstractNumId w:val="23"/>
  </w:num>
  <w:num w:numId="13">
    <w:abstractNumId w:val="25"/>
  </w:num>
  <w:num w:numId="14">
    <w:abstractNumId w:val="4"/>
  </w:num>
  <w:num w:numId="15">
    <w:abstractNumId w:val="8"/>
  </w:num>
  <w:num w:numId="16">
    <w:abstractNumId w:val="18"/>
  </w:num>
  <w:num w:numId="17">
    <w:abstractNumId w:val="21"/>
  </w:num>
  <w:num w:numId="18">
    <w:abstractNumId w:val="5"/>
  </w:num>
  <w:num w:numId="19">
    <w:abstractNumId w:val="13"/>
  </w:num>
  <w:num w:numId="20">
    <w:abstractNumId w:val="6"/>
  </w:num>
  <w:num w:numId="21">
    <w:abstractNumId w:val="12"/>
  </w:num>
  <w:num w:numId="22">
    <w:abstractNumId w:val="19"/>
  </w:num>
  <w:num w:numId="23">
    <w:abstractNumId w:val="24"/>
  </w:num>
  <w:num w:numId="24">
    <w:abstractNumId w:val="3"/>
  </w:num>
  <w:num w:numId="25">
    <w:abstractNumId w:val="11"/>
  </w:num>
  <w:num w:numId="2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B65D6"/>
    <w:rsid w:val="00027857"/>
    <w:rsid w:val="000312B2"/>
    <w:rsid w:val="00061C73"/>
    <w:rsid w:val="00065AED"/>
    <w:rsid w:val="00070888"/>
    <w:rsid w:val="00075C03"/>
    <w:rsid w:val="000A1B8E"/>
    <w:rsid w:val="000F1038"/>
    <w:rsid w:val="000F491F"/>
    <w:rsid w:val="000F5474"/>
    <w:rsid w:val="001112DA"/>
    <w:rsid w:val="00140281"/>
    <w:rsid w:val="0015081F"/>
    <w:rsid w:val="00156729"/>
    <w:rsid w:val="0016787A"/>
    <w:rsid w:val="001767DD"/>
    <w:rsid w:val="00176F73"/>
    <w:rsid w:val="001E2F85"/>
    <w:rsid w:val="001F0465"/>
    <w:rsid w:val="001F5B30"/>
    <w:rsid w:val="00216BBA"/>
    <w:rsid w:val="0023012E"/>
    <w:rsid w:val="00231AFB"/>
    <w:rsid w:val="00236CAC"/>
    <w:rsid w:val="0024471C"/>
    <w:rsid w:val="0027301C"/>
    <w:rsid w:val="0029633D"/>
    <w:rsid w:val="002A5BB5"/>
    <w:rsid w:val="002A5DCA"/>
    <w:rsid w:val="002B127E"/>
    <w:rsid w:val="002D68DB"/>
    <w:rsid w:val="002E5C22"/>
    <w:rsid w:val="002F0901"/>
    <w:rsid w:val="00341BFC"/>
    <w:rsid w:val="00371ADA"/>
    <w:rsid w:val="00384CC5"/>
    <w:rsid w:val="00387D75"/>
    <w:rsid w:val="003900A7"/>
    <w:rsid w:val="003C33AC"/>
    <w:rsid w:val="003D50DD"/>
    <w:rsid w:val="00400595"/>
    <w:rsid w:val="00407D2F"/>
    <w:rsid w:val="0042409B"/>
    <w:rsid w:val="00434BEB"/>
    <w:rsid w:val="00443681"/>
    <w:rsid w:val="0047005B"/>
    <w:rsid w:val="00495C88"/>
    <w:rsid w:val="004A0A8F"/>
    <w:rsid w:val="004C38F1"/>
    <w:rsid w:val="0053020F"/>
    <w:rsid w:val="0054503A"/>
    <w:rsid w:val="005454DC"/>
    <w:rsid w:val="0054639B"/>
    <w:rsid w:val="00547A88"/>
    <w:rsid w:val="00560AEB"/>
    <w:rsid w:val="00566C9F"/>
    <w:rsid w:val="005A3FDB"/>
    <w:rsid w:val="005B2C00"/>
    <w:rsid w:val="005B65D6"/>
    <w:rsid w:val="005B6863"/>
    <w:rsid w:val="005D0D6A"/>
    <w:rsid w:val="005D3A3B"/>
    <w:rsid w:val="006061EC"/>
    <w:rsid w:val="006118EB"/>
    <w:rsid w:val="006164F7"/>
    <w:rsid w:val="00622027"/>
    <w:rsid w:val="006312BF"/>
    <w:rsid w:val="00672D60"/>
    <w:rsid w:val="006866DD"/>
    <w:rsid w:val="006878AD"/>
    <w:rsid w:val="00696955"/>
    <w:rsid w:val="006B2FB0"/>
    <w:rsid w:val="006E2AAD"/>
    <w:rsid w:val="006F5831"/>
    <w:rsid w:val="00733C42"/>
    <w:rsid w:val="00735B35"/>
    <w:rsid w:val="0074401B"/>
    <w:rsid w:val="00755163"/>
    <w:rsid w:val="0076292A"/>
    <w:rsid w:val="00792530"/>
    <w:rsid w:val="00807B25"/>
    <w:rsid w:val="00823858"/>
    <w:rsid w:val="0082487A"/>
    <w:rsid w:val="008325CE"/>
    <w:rsid w:val="00875D69"/>
    <w:rsid w:val="008A4C52"/>
    <w:rsid w:val="008B160D"/>
    <w:rsid w:val="008D4F7D"/>
    <w:rsid w:val="00914211"/>
    <w:rsid w:val="00917E78"/>
    <w:rsid w:val="00952DB0"/>
    <w:rsid w:val="0098203C"/>
    <w:rsid w:val="009A0C0F"/>
    <w:rsid w:val="009D7198"/>
    <w:rsid w:val="00A27F6B"/>
    <w:rsid w:val="00AA5B64"/>
    <w:rsid w:val="00AA6122"/>
    <w:rsid w:val="00AE27B8"/>
    <w:rsid w:val="00AE7598"/>
    <w:rsid w:val="00B0110E"/>
    <w:rsid w:val="00B2798B"/>
    <w:rsid w:val="00B3360D"/>
    <w:rsid w:val="00B53268"/>
    <w:rsid w:val="00B76692"/>
    <w:rsid w:val="00B86D21"/>
    <w:rsid w:val="00B90E4C"/>
    <w:rsid w:val="00B9150C"/>
    <w:rsid w:val="00BA53BA"/>
    <w:rsid w:val="00BC2607"/>
    <w:rsid w:val="00BD0784"/>
    <w:rsid w:val="00C163D3"/>
    <w:rsid w:val="00C43346"/>
    <w:rsid w:val="00C87D4D"/>
    <w:rsid w:val="00C93BA8"/>
    <w:rsid w:val="00CC2EAB"/>
    <w:rsid w:val="00CC48AE"/>
    <w:rsid w:val="00CD3D7D"/>
    <w:rsid w:val="00CD489F"/>
    <w:rsid w:val="00CF167A"/>
    <w:rsid w:val="00D37544"/>
    <w:rsid w:val="00D51444"/>
    <w:rsid w:val="00DB7495"/>
    <w:rsid w:val="00DF0EDE"/>
    <w:rsid w:val="00E1439B"/>
    <w:rsid w:val="00E23F7D"/>
    <w:rsid w:val="00E362DE"/>
    <w:rsid w:val="00E51326"/>
    <w:rsid w:val="00E61F32"/>
    <w:rsid w:val="00E64B2B"/>
    <w:rsid w:val="00E76ED7"/>
    <w:rsid w:val="00E77030"/>
    <w:rsid w:val="00E82069"/>
    <w:rsid w:val="00E86D8B"/>
    <w:rsid w:val="00EB429A"/>
    <w:rsid w:val="00ED0E00"/>
    <w:rsid w:val="00F127BB"/>
    <w:rsid w:val="00F2371B"/>
    <w:rsid w:val="00F40FB0"/>
    <w:rsid w:val="00F511C4"/>
    <w:rsid w:val="00F5555A"/>
    <w:rsid w:val="00FB072E"/>
    <w:rsid w:val="00FE2B2B"/>
  </w:rsids>
  <m:mathPr>
    <m:mathFont m:val="Georgia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39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65D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65D6"/>
  </w:style>
  <w:style w:type="paragraph" w:styleId="Footer">
    <w:name w:val="footer"/>
    <w:basedOn w:val="Normal"/>
    <w:link w:val="FooterChar"/>
    <w:uiPriority w:val="99"/>
    <w:unhideWhenUsed/>
    <w:rsid w:val="005B65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65D6"/>
  </w:style>
  <w:style w:type="table" w:styleId="TableGrid">
    <w:name w:val="Table Grid"/>
    <w:basedOn w:val="TableNormal"/>
    <w:uiPriority w:val="39"/>
    <w:rsid w:val="00C93B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061EC"/>
  </w:style>
  <w:style w:type="paragraph" w:customStyle="1" w:styleId="bulletundertext">
    <w:name w:val="bullet (under text)"/>
    <w:rsid w:val="00E86D8B"/>
    <w:pPr>
      <w:numPr>
        <w:numId w:val="1"/>
      </w:numPr>
      <w:spacing w:after="240" w:line="288" w:lineRule="auto"/>
    </w:pPr>
    <w:rPr>
      <w:rFonts w:ascii="Arial" w:eastAsia="Times New Roman" w:hAnsi="Arial" w:cs="Arial"/>
      <w:lang w:eastAsia="en-GB"/>
    </w:rPr>
  </w:style>
  <w:style w:type="paragraph" w:styleId="ListParagraph">
    <w:name w:val="List Paragraph"/>
    <w:basedOn w:val="Normal"/>
    <w:uiPriority w:val="34"/>
    <w:qFormat/>
    <w:rsid w:val="00E143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FBEC329-EA8E-8441-B5C1-B762B06AA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6</Pages>
  <Words>3177</Words>
  <Characters>18114</Characters>
  <Application>Microsoft Macintosh Word</Application>
  <DocSecurity>0</DocSecurity>
  <Lines>150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Harsha Patel</dc:creator>
  <cp:lastModifiedBy>Vicki Atkin</cp:lastModifiedBy>
  <cp:revision>29</cp:revision>
  <dcterms:created xsi:type="dcterms:W3CDTF">2019-08-19T15:27:00Z</dcterms:created>
  <dcterms:modified xsi:type="dcterms:W3CDTF">2019-08-31T23:12:00Z</dcterms:modified>
</cp:coreProperties>
</file>