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C3" w:rsidRDefault="001128C3" w:rsidP="002E23E2">
      <w:pPr>
        <w:ind w:left="310"/>
        <w:jc w:val="center"/>
        <w:rPr>
          <w:rFonts w:ascii="Times New Roman" w:eastAsia="Times New Roman" w:hAnsi="Times New Roman" w:cs="Times New Roman"/>
          <w:sz w:val="20"/>
          <w:szCs w:val="20"/>
        </w:rPr>
      </w:pPr>
    </w:p>
    <w:p w:rsidR="001128C3" w:rsidRDefault="001128C3">
      <w:pPr>
        <w:rPr>
          <w:rFonts w:ascii="Times New Roman" w:eastAsia="Times New Roman" w:hAnsi="Times New Roman" w:cs="Times New Roman"/>
          <w:sz w:val="20"/>
          <w:szCs w:val="20"/>
        </w:rPr>
      </w:pPr>
    </w:p>
    <w:p w:rsidR="001128C3" w:rsidRDefault="001128C3">
      <w:pPr>
        <w:rPr>
          <w:rFonts w:ascii="Times New Roman" w:eastAsia="Times New Roman" w:hAnsi="Times New Roman" w:cs="Times New Roman"/>
          <w:sz w:val="20"/>
          <w:szCs w:val="20"/>
        </w:rPr>
      </w:pPr>
    </w:p>
    <w:p w:rsidR="001128C3" w:rsidRDefault="001128C3">
      <w:pPr>
        <w:rPr>
          <w:rFonts w:ascii="Times New Roman" w:eastAsia="Times New Roman" w:hAnsi="Times New Roman" w:cs="Times New Roman"/>
          <w:sz w:val="20"/>
          <w:szCs w:val="20"/>
        </w:rPr>
      </w:pPr>
    </w:p>
    <w:p w:rsidR="001128C3" w:rsidRDefault="001128C3">
      <w:pPr>
        <w:rPr>
          <w:rFonts w:ascii="Times New Roman" w:eastAsia="Times New Roman" w:hAnsi="Times New Roman" w:cs="Times New Roman"/>
          <w:sz w:val="20"/>
          <w:szCs w:val="20"/>
        </w:rPr>
      </w:pPr>
    </w:p>
    <w:p w:rsidR="001128C3" w:rsidRDefault="001128C3">
      <w:pPr>
        <w:rPr>
          <w:rFonts w:ascii="Times New Roman" w:eastAsia="Times New Roman" w:hAnsi="Times New Roman" w:cs="Times New Roman"/>
          <w:sz w:val="20"/>
          <w:szCs w:val="20"/>
        </w:rPr>
      </w:pPr>
    </w:p>
    <w:p w:rsidR="001128C3" w:rsidRDefault="001128C3">
      <w:pPr>
        <w:rPr>
          <w:rFonts w:ascii="Times New Roman" w:eastAsia="Times New Roman" w:hAnsi="Times New Roman" w:cs="Times New Roman"/>
          <w:sz w:val="20"/>
          <w:szCs w:val="20"/>
        </w:rPr>
      </w:pPr>
    </w:p>
    <w:p w:rsidR="001128C3" w:rsidRDefault="00AB3502">
      <w:pPr>
        <w:rPr>
          <w:rFonts w:ascii="Times New Roman" w:eastAsia="Times New Roman" w:hAnsi="Times New Roman" w:cs="Times New Roman"/>
          <w:sz w:val="20"/>
          <w:szCs w:val="20"/>
        </w:rPr>
      </w:pPr>
      <w:r w:rsidRPr="002409C1">
        <w:rPr>
          <w:rFonts w:ascii="Century Gothic" w:hAnsi="Century Gothic"/>
          <w:noProof/>
          <w:lang w:val="en-GB" w:eastAsia="en-GB"/>
        </w:rPr>
        <w:drawing>
          <wp:anchor distT="0" distB="0" distL="114300" distR="114300" simplePos="0" relativeHeight="251660288" behindDoc="0" locked="0" layoutInCell="1" allowOverlap="1">
            <wp:simplePos x="0" y="0"/>
            <wp:positionH relativeFrom="column">
              <wp:posOffset>2359025</wp:posOffset>
            </wp:positionH>
            <wp:positionV relativeFrom="paragraph">
              <wp:posOffset>57150</wp:posOffset>
            </wp:positionV>
            <wp:extent cx="1540646" cy="1490133"/>
            <wp:effectExtent l="0" t="0" r="0" b="0"/>
            <wp:wrapSquare wrapText="bothSides"/>
            <wp:docPr id="1" name="Picture 1" descr="page1image27658688"/>
            <wp:cNvGraphicFramePr/>
            <a:graphic xmlns:a="http://schemas.openxmlformats.org/drawingml/2006/main">
              <a:graphicData uri="http://schemas.openxmlformats.org/drawingml/2006/picture">
                <pic:pic xmlns:pic="http://schemas.openxmlformats.org/drawingml/2006/picture">
                  <pic:nvPicPr>
                    <pic:cNvPr id="1" name="Picture 1" descr="page1image27658688"/>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 t="2" r="-22501" b="-22501"/>
                    <a:stretch>
                      <a:fillRect/>
                    </a:stretch>
                  </pic:blipFill>
                  <pic:spPr bwMode="auto">
                    <a:xfrm>
                      <a:off x="0" y="0"/>
                      <a:ext cx="1540646" cy="1490133"/>
                    </a:xfrm>
                    <a:prstGeom prst="rect">
                      <a:avLst/>
                    </a:prstGeom>
                    <a:noFill/>
                  </pic:spPr>
                </pic:pic>
              </a:graphicData>
            </a:graphic>
          </wp:anchor>
        </w:drawing>
      </w:r>
    </w:p>
    <w:p w:rsidR="001128C3" w:rsidRDefault="001128C3">
      <w:pPr>
        <w:spacing w:before="9"/>
        <w:rPr>
          <w:rFonts w:ascii="Times New Roman" w:eastAsia="Times New Roman" w:hAnsi="Times New Roman" w:cs="Times New Roman"/>
          <w:sz w:val="15"/>
          <w:szCs w:val="15"/>
        </w:rPr>
      </w:pPr>
    </w:p>
    <w:p w:rsidR="00AB3502" w:rsidRDefault="00AB3502" w:rsidP="00AB3502">
      <w:pPr>
        <w:pStyle w:val="Cmsor1"/>
        <w:spacing w:line="1246" w:lineRule="exact"/>
        <w:ind w:right="376"/>
        <w:rPr>
          <w:rFonts w:ascii="Century Gothic" w:hAnsi="Century Gothic"/>
          <w:sz w:val="72"/>
          <w:szCs w:val="72"/>
        </w:rPr>
      </w:pPr>
    </w:p>
    <w:p w:rsidR="00AB3502" w:rsidRDefault="00AB3502" w:rsidP="00AB3502">
      <w:pPr>
        <w:pStyle w:val="Cmsor1"/>
        <w:spacing w:line="1246" w:lineRule="exact"/>
        <w:ind w:right="376"/>
        <w:rPr>
          <w:rFonts w:ascii="Century Gothic" w:hAnsi="Century Gothic"/>
          <w:sz w:val="72"/>
          <w:szCs w:val="72"/>
        </w:rPr>
      </w:pPr>
    </w:p>
    <w:p w:rsidR="00AB3502" w:rsidRPr="00002158" w:rsidRDefault="00BF34DF" w:rsidP="00AB3502">
      <w:pPr>
        <w:spacing w:before="1"/>
        <w:ind w:left="614" w:right="376"/>
        <w:jc w:val="center"/>
        <w:rPr>
          <w:rFonts w:ascii="Century Gothic" w:eastAsia="Arial" w:hAnsi="Century Gothic" w:cs="Arial"/>
          <w:b/>
          <w:sz w:val="72"/>
          <w:szCs w:val="72"/>
        </w:rPr>
      </w:pPr>
      <w:r w:rsidRPr="00002158">
        <w:rPr>
          <w:rFonts w:ascii="Century Gothic" w:eastAsia="Arial" w:hAnsi="Century Gothic" w:cs="Arial"/>
          <w:b/>
          <w:sz w:val="72"/>
          <w:szCs w:val="72"/>
        </w:rPr>
        <w:t>SEND INFORMATION REPORT</w:t>
      </w:r>
    </w:p>
    <w:p w:rsidR="00BF34DF" w:rsidRPr="002E23E2" w:rsidRDefault="00BF34DF" w:rsidP="00AB3502">
      <w:pPr>
        <w:spacing w:before="1"/>
        <w:ind w:left="614" w:right="376"/>
        <w:jc w:val="center"/>
        <w:rPr>
          <w:rFonts w:ascii="Century Gothic" w:eastAsia="Arial" w:hAnsi="Century Gothic" w:cs="Arial"/>
          <w:sz w:val="72"/>
          <w:szCs w:val="72"/>
        </w:rPr>
      </w:pP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940"/>
        <w:gridCol w:w="186"/>
        <w:gridCol w:w="1907"/>
        <w:gridCol w:w="220"/>
        <w:gridCol w:w="2127"/>
      </w:tblGrid>
      <w:tr w:rsidR="00AB3502" w:rsidRPr="002409C1" w:rsidTr="001D4F01">
        <w:tc>
          <w:tcPr>
            <w:tcW w:w="2235" w:type="dxa"/>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incstrkz"/>
              <w:rPr>
                <w:rFonts w:ascii="Century Gothic" w:hAnsi="Century Gothic"/>
                <w:sz w:val="16"/>
                <w:szCs w:val="16"/>
              </w:rPr>
            </w:pPr>
          </w:p>
        </w:tc>
        <w:tc>
          <w:tcPr>
            <w:tcW w:w="1940"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Name</w:t>
            </w:r>
          </w:p>
        </w:tc>
        <w:tc>
          <w:tcPr>
            <w:tcW w:w="2093" w:type="dxa"/>
            <w:gridSpan w:val="2"/>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Signature</w:t>
            </w:r>
          </w:p>
        </w:tc>
        <w:tc>
          <w:tcPr>
            <w:tcW w:w="2347" w:type="dxa"/>
            <w:gridSpan w:val="2"/>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Date</w:t>
            </w:r>
          </w:p>
        </w:tc>
      </w:tr>
      <w:tr w:rsidR="00AB3502" w:rsidRPr="002409C1" w:rsidTr="001D4F01">
        <w:trPr>
          <w:trHeight w:val="880"/>
        </w:trPr>
        <w:tc>
          <w:tcPr>
            <w:tcW w:w="2235"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Committee with oversight of the policy</w:t>
            </w:r>
          </w:p>
        </w:tc>
        <w:tc>
          <w:tcPr>
            <w:tcW w:w="6380" w:type="dxa"/>
            <w:gridSpan w:val="5"/>
            <w:tcBorders>
              <w:top w:val="single" w:sz="4" w:space="0" w:color="auto"/>
              <w:left w:val="single" w:sz="4" w:space="0" w:color="auto"/>
              <w:bottom w:val="single" w:sz="4" w:space="0" w:color="auto"/>
              <w:right w:val="single" w:sz="4" w:space="0" w:color="auto"/>
            </w:tcBorders>
            <w:hideMark/>
          </w:tcPr>
          <w:p w:rsidR="00AB3502" w:rsidRPr="002409C1" w:rsidRDefault="00A67FCC" w:rsidP="001D4F01">
            <w:pPr>
              <w:pStyle w:val="Nincstrkz"/>
              <w:rPr>
                <w:rFonts w:ascii="Century Gothic" w:hAnsi="Century Gothic"/>
                <w:sz w:val="16"/>
                <w:szCs w:val="16"/>
              </w:rPr>
            </w:pPr>
            <w:r>
              <w:rPr>
                <w:rFonts w:ascii="Century Gothic" w:hAnsi="Century Gothic"/>
                <w:sz w:val="16"/>
                <w:szCs w:val="16"/>
              </w:rPr>
              <w:t>Curriculum and Standards Policy</w:t>
            </w:r>
          </w:p>
        </w:tc>
      </w:tr>
      <w:tr w:rsidR="00AB3502" w:rsidRPr="002409C1" w:rsidTr="00BF34DF">
        <w:tc>
          <w:tcPr>
            <w:tcW w:w="2235"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Lead Person</w:t>
            </w:r>
          </w:p>
        </w:tc>
        <w:tc>
          <w:tcPr>
            <w:tcW w:w="1940" w:type="dxa"/>
            <w:tcBorders>
              <w:top w:val="single" w:sz="4" w:space="0" w:color="auto"/>
              <w:left w:val="single" w:sz="4" w:space="0" w:color="auto"/>
              <w:bottom w:val="single" w:sz="4" w:space="0" w:color="auto"/>
              <w:right w:val="single" w:sz="4" w:space="0" w:color="auto"/>
            </w:tcBorders>
          </w:tcPr>
          <w:p w:rsidR="00AB3502" w:rsidRPr="002409C1" w:rsidRDefault="00BF34DF" w:rsidP="001D4F01">
            <w:pPr>
              <w:pStyle w:val="Nincstrkz"/>
              <w:rPr>
                <w:rFonts w:ascii="Century Gothic" w:hAnsi="Century Gothic"/>
                <w:sz w:val="16"/>
                <w:szCs w:val="16"/>
              </w:rPr>
            </w:pPr>
            <w:r>
              <w:rPr>
                <w:rFonts w:ascii="Century Gothic" w:hAnsi="Century Gothic"/>
                <w:sz w:val="16"/>
                <w:szCs w:val="16"/>
              </w:rPr>
              <w:t>Mrs Barbara Vaziri</w:t>
            </w:r>
          </w:p>
        </w:tc>
        <w:tc>
          <w:tcPr>
            <w:tcW w:w="2313" w:type="dxa"/>
            <w:gridSpan w:val="3"/>
            <w:tcBorders>
              <w:top w:val="single" w:sz="4" w:space="0" w:color="auto"/>
              <w:left w:val="single" w:sz="4" w:space="0" w:color="auto"/>
              <w:bottom w:val="single" w:sz="4" w:space="0" w:color="auto"/>
              <w:right w:val="single" w:sz="4" w:space="0" w:color="auto"/>
            </w:tcBorders>
          </w:tcPr>
          <w:p w:rsidR="00AB3502" w:rsidRPr="002409C1" w:rsidRDefault="00BF34DF" w:rsidP="001D4F01">
            <w:pPr>
              <w:pStyle w:val="Nincstrkz"/>
              <w:rPr>
                <w:rFonts w:ascii="Century Gothic" w:hAnsi="Century Gothic"/>
                <w:sz w:val="16"/>
                <w:szCs w:val="16"/>
              </w:rPr>
            </w:pPr>
            <w:r>
              <w:rPr>
                <w:rFonts w:ascii="Century Gothic" w:hAnsi="Century Gothic"/>
                <w:sz w:val="16"/>
                <w:szCs w:val="16"/>
              </w:rPr>
              <w:t>Mrs Barbara Vaziri</w:t>
            </w:r>
          </w:p>
        </w:tc>
        <w:tc>
          <w:tcPr>
            <w:tcW w:w="2127"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November 2019</w:t>
            </w:r>
          </w:p>
        </w:tc>
      </w:tr>
      <w:tr w:rsidR="00AB3502" w:rsidRPr="002409C1" w:rsidTr="001D4F01">
        <w:tc>
          <w:tcPr>
            <w:tcW w:w="2235"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Prepared by</w:t>
            </w:r>
          </w:p>
        </w:tc>
        <w:tc>
          <w:tcPr>
            <w:tcW w:w="1940" w:type="dxa"/>
            <w:tcBorders>
              <w:top w:val="single" w:sz="4" w:space="0" w:color="auto"/>
              <w:left w:val="single" w:sz="4" w:space="0" w:color="auto"/>
              <w:bottom w:val="single" w:sz="4" w:space="0" w:color="auto"/>
              <w:right w:val="single" w:sz="4" w:space="0" w:color="auto"/>
            </w:tcBorders>
          </w:tcPr>
          <w:p w:rsidR="00AB3502" w:rsidRPr="002409C1" w:rsidRDefault="00BF34DF" w:rsidP="001D4F01">
            <w:pPr>
              <w:pStyle w:val="Nincstrkz"/>
              <w:rPr>
                <w:rFonts w:ascii="Century Gothic" w:hAnsi="Century Gothic"/>
                <w:sz w:val="16"/>
                <w:szCs w:val="16"/>
              </w:rPr>
            </w:pPr>
            <w:r>
              <w:rPr>
                <w:rFonts w:ascii="Century Gothic" w:hAnsi="Century Gothic"/>
                <w:sz w:val="16"/>
                <w:szCs w:val="16"/>
              </w:rPr>
              <w:t>Mrs Barbara Vaziri</w:t>
            </w:r>
          </w:p>
        </w:tc>
        <w:tc>
          <w:tcPr>
            <w:tcW w:w="2313" w:type="dxa"/>
            <w:gridSpan w:val="3"/>
            <w:tcBorders>
              <w:top w:val="single" w:sz="4" w:space="0" w:color="auto"/>
              <w:left w:val="single" w:sz="4" w:space="0" w:color="auto"/>
              <w:bottom w:val="single" w:sz="4" w:space="0" w:color="auto"/>
              <w:right w:val="single" w:sz="4" w:space="0" w:color="auto"/>
            </w:tcBorders>
          </w:tcPr>
          <w:p w:rsidR="00AB3502" w:rsidRPr="002409C1" w:rsidRDefault="00BF34DF" w:rsidP="001D4F01">
            <w:pPr>
              <w:pStyle w:val="Nincstrkz"/>
              <w:rPr>
                <w:rFonts w:ascii="Century Gothic" w:hAnsi="Century Gothic"/>
                <w:sz w:val="16"/>
                <w:szCs w:val="16"/>
              </w:rPr>
            </w:pPr>
            <w:r>
              <w:rPr>
                <w:rFonts w:ascii="Century Gothic" w:hAnsi="Century Gothic"/>
                <w:sz w:val="16"/>
                <w:szCs w:val="16"/>
              </w:rPr>
              <w:t>Mrs Barbara Vaziri</w:t>
            </w:r>
          </w:p>
        </w:tc>
        <w:tc>
          <w:tcPr>
            <w:tcW w:w="2127"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rPr>
                <w:rFonts w:ascii="Century Gothic" w:hAnsi="Century Gothic"/>
              </w:rPr>
            </w:pPr>
            <w:r w:rsidRPr="002409C1">
              <w:rPr>
                <w:rFonts w:ascii="Century Gothic" w:hAnsi="Century Gothic"/>
                <w:sz w:val="16"/>
                <w:szCs w:val="16"/>
              </w:rPr>
              <w:t>November  2019</w:t>
            </w:r>
          </w:p>
        </w:tc>
      </w:tr>
      <w:tr w:rsidR="00AB3502" w:rsidRPr="002409C1" w:rsidTr="00BF34DF">
        <w:tc>
          <w:tcPr>
            <w:tcW w:w="2235"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Checked by</w:t>
            </w:r>
          </w:p>
        </w:tc>
        <w:tc>
          <w:tcPr>
            <w:tcW w:w="1940" w:type="dxa"/>
            <w:tcBorders>
              <w:top w:val="single" w:sz="4" w:space="0" w:color="auto"/>
              <w:left w:val="single" w:sz="4" w:space="0" w:color="auto"/>
              <w:bottom w:val="single" w:sz="4" w:space="0" w:color="auto"/>
              <w:right w:val="single" w:sz="4" w:space="0" w:color="auto"/>
            </w:tcBorders>
          </w:tcPr>
          <w:p w:rsidR="00AB3502" w:rsidRPr="002409C1" w:rsidRDefault="00BF34DF" w:rsidP="001D4F01">
            <w:pPr>
              <w:pStyle w:val="Nincstrkz"/>
              <w:rPr>
                <w:rFonts w:ascii="Century Gothic" w:hAnsi="Century Gothic"/>
                <w:sz w:val="16"/>
                <w:szCs w:val="16"/>
              </w:rPr>
            </w:pPr>
            <w:r>
              <w:rPr>
                <w:rFonts w:ascii="Century Gothic" w:hAnsi="Century Gothic"/>
                <w:sz w:val="16"/>
                <w:szCs w:val="16"/>
              </w:rPr>
              <w:t>Miss Harsha Patel</w:t>
            </w:r>
          </w:p>
        </w:tc>
        <w:tc>
          <w:tcPr>
            <w:tcW w:w="2313" w:type="dxa"/>
            <w:gridSpan w:val="3"/>
            <w:tcBorders>
              <w:top w:val="single" w:sz="4" w:space="0" w:color="auto"/>
              <w:left w:val="single" w:sz="4" w:space="0" w:color="auto"/>
              <w:bottom w:val="single" w:sz="4" w:space="0" w:color="auto"/>
              <w:right w:val="single" w:sz="4" w:space="0" w:color="auto"/>
            </w:tcBorders>
          </w:tcPr>
          <w:p w:rsidR="00AB3502" w:rsidRPr="002409C1" w:rsidRDefault="00BF34DF" w:rsidP="001D4F01">
            <w:pPr>
              <w:pStyle w:val="Nincstrkz"/>
              <w:rPr>
                <w:rFonts w:ascii="Century Gothic" w:hAnsi="Century Gothic"/>
                <w:sz w:val="16"/>
                <w:szCs w:val="16"/>
              </w:rPr>
            </w:pPr>
            <w:r>
              <w:rPr>
                <w:rFonts w:ascii="Century Gothic" w:hAnsi="Century Gothic"/>
                <w:sz w:val="16"/>
                <w:szCs w:val="16"/>
              </w:rPr>
              <w:t>Miss Harsha Patel</w:t>
            </w:r>
          </w:p>
        </w:tc>
        <w:tc>
          <w:tcPr>
            <w:tcW w:w="2127"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rPr>
                <w:rFonts w:ascii="Century Gothic" w:hAnsi="Century Gothic"/>
              </w:rPr>
            </w:pPr>
            <w:r w:rsidRPr="002409C1">
              <w:rPr>
                <w:rFonts w:ascii="Century Gothic" w:hAnsi="Century Gothic"/>
                <w:sz w:val="16"/>
                <w:szCs w:val="16"/>
              </w:rPr>
              <w:t>November  2019</w:t>
            </w:r>
          </w:p>
        </w:tc>
      </w:tr>
      <w:tr w:rsidR="00AB3502" w:rsidRPr="002409C1" w:rsidTr="001D4F01">
        <w:tc>
          <w:tcPr>
            <w:tcW w:w="2235"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 xml:space="preserve">Approved by Chair of the GB </w:t>
            </w:r>
          </w:p>
        </w:tc>
        <w:tc>
          <w:tcPr>
            <w:tcW w:w="1940" w:type="dxa"/>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Mrs Tracy Simmons</w:t>
            </w:r>
          </w:p>
        </w:tc>
        <w:tc>
          <w:tcPr>
            <w:tcW w:w="2313" w:type="dxa"/>
            <w:gridSpan w:val="3"/>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Mrs Tracy Simmons</w:t>
            </w:r>
          </w:p>
        </w:tc>
        <w:tc>
          <w:tcPr>
            <w:tcW w:w="2127" w:type="dxa"/>
            <w:tcBorders>
              <w:top w:val="single" w:sz="4" w:space="0" w:color="auto"/>
              <w:left w:val="single" w:sz="4" w:space="0" w:color="auto"/>
              <w:bottom w:val="single" w:sz="4" w:space="0" w:color="auto"/>
              <w:right w:val="single" w:sz="4" w:space="0" w:color="auto"/>
            </w:tcBorders>
            <w:hideMark/>
          </w:tcPr>
          <w:p w:rsidR="00AB3502" w:rsidRPr="002409C1" w:rsidRDefault="00AB3502" w:rsidP="001D4F01">
            <w:pPr>
              <w:rPr>
                <w:rFonts w:ascii="Century Gothic" w:hAnsi="Century Gothic"/>
              </w:rPr>
            </w:pPr>
            <w:r w:rsidRPr="002409C1">
              <w:rPr>
                <w:rFonts w:ascii="Century Gothic" w:hAnsi="Century Gothic"/>
                <w:sz w:val="16"/>
                <w:szCs w:val="16"/>
              </w:rPr>
              <w:t>November  2019</w:t>
            </w:r>
          </w:p>
        </w:tc>
      </w:tr>
      <w:tr w:rsidR="00AB3502" w:rsidRPr="002409C1" w:rsidTr="001D4F01">
        <w:tc>
          <w:tcPr>
            <w:tcW w:w="2235" w:type="dxa"/>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Document Title</w:t>
            </w:r>
          </w:p>
        </w:tc>
        <w:tc>
          <w:tcPr>
            <w:tcW w:w="6380" w:type="dxa"/>
            <w:gridSpan w:val="5"/>
            <w:tcBorders>
              <w:top w:val="single" w:sz="4" w:space="0" w:color="auto"/>
              <w:left w:val="single" w:sz="4" w:space="0" w:color="auto"/>
              <w:bottom w:val="single" w:sz="4" w:space="0" w:color="auto"/>
              <w:right w:val="single" w:sz="4" w:space="0" w:color="auto"/>
            </w:tcBorders>
          </w:tcPr>
          <w:p w:rsidR="00AB3502" w:rsidRPr="002409C1" w:rsidRDefault="00BF34DF" w:rsidP="001D4F01">
            <w:pPr>
              <w:pStyle w:val="Nincstrkz"/>
              <w:rPr>
                <w:rFonts w:ascii="Century Gothic" w:hAnsi="Century Gothic"/>
                <w:sz w:val="16"/>
                <w:szCs w:val="16"/>
              </w:rPr>
            </w:pPr>
            <w:r>
              <w:rPr>
                <w:rFonts w:ascii="Century Gothic" w:hAnsi="Century Gothic"/>
                <w:sz w:val="16"/>
                <w:szCs w:val="16"/>
              </w:rPr>
              <w:t>SEND Information Report</w:t>
            </w:r>
          </w:p>
        </w:tc>
      </w:tr>
      <w:tr w:rsidR="00AB3502" w:rsidRPr="002409C1" w:rsidTr="001D4F01">
        <w:tc>
          <w:tcPr>
            <w:tcW w:w="2235" w:type="dxa"/>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Version</w:t>
            </w:r>
          </w:p>
        </w:tc>
        <w:tc>
          <w:tcPr>
            <w:tcW w:w="2126" w:type="dxa"/>
            <w:gridSpan w:val="2"/>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1</w:t>
            </w:r>
          </w:p>
        </w:tc>
        <w:tc>
          <w:tcPr>
            <w:tcW w:w="2127" w:type="dxa"/>
            <w:gridSpan w:val="2"/>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Date of review</w:t>
            </w:r>
          </w:p>
        </w:tc>
        <w:tc>
          <w:tcPr>
            <w:tcW w:w="2127" w:type="dxa"/>
            <w:tcBorders>
              <w:top w:val="single" w:sz="4" w:space="0" w:color="auto"/>
              <w:left w:val="single" w:sz="4" w:space="0" w:color="auto"/>
              <w:bottom w:val="single" w:sz="4" w:space="0" w:color="auto"/>
              <w:right w:val="single" w:sz="4" w:space="0" w:color="auto"/>
            </w:tcBorders>
          </w:tcPr>
          <w:p w:rsidR="00AB3502" w:rsidRPr="002409C1" w:rsidRDefault="00AB3502" w:rsidP="001D4F01">
            <w:pPr>
              <w:pStyle w:val="Nincstrkz"/>
              <w:rPr>
                <w:rFonts w:ascii="Century Gothic" w:hAnsi="Century Gothic"/>
                <w:sz w:val="16"/>
                <w:szCs w:val="16"/>
              </w:rPr>
            </w:pPr>
            <w:r w:rsidRPr="002409C1">
              <w:rPr>
                <w:rFonts w:ascii="Century Gothic" w:hAnsi="Century Gothic"/>
                <w:sz w:val="16"/>
                <w:szCs w:val="16"/>
              </w:rPr>
              <w:t>November 2020</w:t>
            </w:r>
          </w:p>
        </w:tc>
      </w:tr>
    </w:tbl>
    <w:p w:rsidR="001128C3" w:rsidRDefault="001128C3">
      <w:pPr>
        <w:rPr>
          <w:rFonts w:ascii="Arial" w:eastAsia="Arial" w:hAnsi="Arial" w:cs="Arial"/>
          <w:b/>
          <w:bCs/>
          <w:sz w:val="112"/>
          <w:szCs w:val="112"/>
        </w:rPr>
      </w:pPr>
    </w:p>
    <w:p w:rsidR="00723562" w:rsidRDefault="00723562"/>
    <w:p w:rsidR="00723562" w:rsidRDefault="00723562"/>
    <w:p w:rsidR="00723562" w:rsidRDefault="00723562"/>
    <w:p w:rsidR="00723562" w:rsidRDefault="002F116D" w:rsidP="002F116D">
      <w:pPr>
        <w:tabs>
          <w:tab w:val="left" w:pos="5247"/>
        </w:tabs>
      </w:pPr>
      <w:r>
        <w:tab/>
      </w:r>
    </w:p>
    <w:p w:rsidR="00723562" w:rsidRDefault="00723562"/>
    <w:p w:rsidR="00723562" w:rsidRDefault="00723562"/>
    <w:p w:rsidR="00723562" w:rsidRDefault="00723562"/>
    <w:p w:rsidR="00BF34DF" w:rsidRDefault="00BF34DF"/>
    <w:p w:rsidR="00BF34DF" w:rsidRDefault="00BF34DF"/>
    <w:p w:rsidR="00BF34DF" w:rsidRDefault="00BF34DF"/>
    <w:p w:rsidR="007B7B37" w:rsidRDefault="007B7B37" w:rsidP="000D44E4">
      <w:pPr>
        <w:tabs>
          <w:tab w:val="left" w:pos="5310"/>
        </w:tabs>
        <w:jc w:val="center"/>
        <w:rPr>
          <w:rFonts w:ascii="Century Gothic" w:hAnsi="Century Gothic"/>
          <w:b/>
          <w:sz w:val="24"/>
          <w:szCs w:val="24"/>
        </w:rPr>
      </w:pPr>
    </w:p>
    <w:p w:rsidR="00551845" w:rsidRDefault="00551845" w:rsidP="00551845">
      <w:pPr>
        <w:jc w:val="center"/>
        <w:rPr>
          <w:rFonts w:ascii="Century Gothic" w:hAnsi="Century Gothic" w:cs="Arial"/>
          <w:b/>
          <w:sz w:val="40"/>
          <w:szCs w:val="40"/>
        </w:rPr>
      </w:pPr>
      <w:r>
        <w:rPr>
          <w:rFonts w:ascii="Century Gothic" w:hAnsi="Century Gothic" w:cs="Arial"/>
          <w:b/>
          <w:sz w:val="40"/>
          <w:szCs w:val="40"/>
        </w:rPr>
        <w:lastRenderedPageBreak/>
        <w:t>School</w:t>
      </w:r>
      <w:r w:rsidRPr="0070404D">
        <w:rPr>
          <w:rFonts w:ascii="Century Gothic" w:hAnsi="Century Gothic" w:cs="Arial"/>
          <w:b/>
          <w:sz w:val="40"/>
          <w:szCs w:val="40"/>
        </w:rPr>
        <w:t xml:space="preserve"> Information Report</w:t>
      </w:r>
    </w:p>
    <w:p w:rsidR="00551845" w:rsidRPr="0070404D" w:rsidRDefault="00551845" w:rsidP="00551845">
      <w:pPr>
        <w:jc w:val="center"/>
        <w:rPr>
          <w:rFonts w:ascii="Century Gothic" w:hAnsi="Century Gothic" w:cs="Arial"/>
          <w:b/>
          <w:sz w:val="40"/>
          <w:szCs w:val="40"/>
        </w:rPr>
      </w:pPr>
    </w:p>
    <w:p w:rsidR="00551845" w:rsidRPr="004E4875" w:rsidRDefault="007F46E6" w:rsidP="00551845">
      <w:pPr>
        <w:ind w:left="-567"/>
        <w:rPr>
          <w:rFonts w:ascii="Century Gothic" w:hAnsi="Century Gothic" w:cs="Arial"/>
        </w:rPr>
      </w:pPr>
      <w:r w:rsidRPr="004E4875">
        <w:rPr>
          <w:rFonts w:ascii="Century Gothic" w:hAnsi="Century Gothic" w:cs="Arial"/>
        </w:rPr>
        <w:t xml:space="preserve">Bell Lane Primary </w:t>
      </w:r>
      <w:r w:rsidR="00551845" w:rsidRPr="004E4875">
        <w:rPr>
          <w:rFonts w:ascii="Century Gothic" w:hAnsi="Century Gothic" w:cs="Arial"/>
        </w:rPr>
        <w:t>School is committed to maximising the potential of all pupils including those with special educational needs and disabilities (SEND).</w:t>
      </w:r>
    </w:p>
    <w:p w:rsidR="00551845" w:rsidRPr="004E4875" w:rsidRDefault="00551845" w:rsidP="00551845">
      <w:pPr>
        <w:ind w:left="-567"/>
        <w:rPr>
          <w:rFonts w:ascii="Century Gothic" w:hAnsi="Century Gothic" w:cs="Arial"/>
        </w:rPr>
      </w:pPr>
    </w:p>
    <w:p w:rsidR="00551845" w:rsidRPr="004E4875" w:rsidRDefault="00551845" w:rsidP="00551845">
      <w:pPr>
        <w:ind w:hanging="567"/>
        <w:rPr>
          <w:rFonts w:ascii="Century Gothic" w:hAnsi="Century Gothic" w:cs="Arial"/>
        </w:rPr>
      </w:pPr>
      <w:r w:rsidRPr="004E4875">
        <w:rPr>
          <w:rFonts w:ascii="Century Gothic" w:hAnsi="Century Gothic" w:cs="Arial"/>
        </w:rPr>
        <w:t>Our expectation is that Pupils with SEND will receive an</w:t>
      </w:r>
    </w:p>
    <w:p w:rsidR="00551845" w:rsidRPr="004E4875" w:rsidRDefault="00551845" w:rsidP="00551845">
      <w:pPr>
        <w:ind w:hanging="567"/>
        <w:rPr>
          <w:rFonts w:ascii="Century Gothic" w:hAnsi="Century Gothic" w:cs="Arial"/>
        </w:rPr>
      </w:pPr>
      <w:r w:rsidRPr="004E4875">
        <w:rPr>
          <w:rFonts w:ascii="Century Gothic" w:hAnsi="Century Gothic" w:cs="Arial"/>
        </w:rPr>
        <w:t>education that enables them to reach their potential by:</w:t>
      </w:r>
    </w:p>
    <w:p w:rsidR="00551845" w:rsidRPr="004E4875" w:rsidRDefault="00551845" w:rsidP="00551845">
      <w:pPr>
        <w:rPr>
          <w:rFonts w:ascii="Century Gothic" w:hAnsi="Century Gothic" w:cs="Arial"/>
        </w:rPr>
      </w:pPr>
    </w:p>
    <w:p w:rsidR="00551845" w:rsidRPr="004E4875" w:rsidRDefault="00551845" w:rsidP="00B844AA">
      <w:pPr>
        <w:pStyle w:val="Listaszerbekezds"/>
        <w:widowControl/>
        <w:numPr>
          <w:ilvl w:val="0"/>
          <w:numId w:val="7"/>
        </w:numPr>
        <w:contextualSpacing/>
        <w:rPr>
          <w:rFonts w:ascii="Century Gothic" w:hAnsi="Century Gothic" w:cs="Arial"/>
        </w:rPr>
      </w:pPr>
      <w:r w:rsidRPr="004E4875">
        <w:rPr>
          <w:rFonts w:ascii="Century Gothic" w:hAnsi="Century Gothic" w:cs="Arial"/>
        </w:rPr>
        <w:t>improving their areas of development and excelling in their areas of strength</w:t>
      </w:r>
    </w:p>
    <w:p w:rsidR="00551845" w:rsidRPr="004E4875" w:rsidRDefault="00551845" w:rsidP="00B844AA">
      <w:pPr>
        <w:pStyle w:val="Listaszerbekezds"/>
        <w:widowControl/>
        <w:numPr>
          <w:ilvl w:val="0"/>
          <w:numId w:val="7"/>
        </w:numPr>
        <w:contextualSpacing/>
        <w:rPr>
          <w:rFonts w:ascii="Century Gothic" w:hAnsi="Century Gothic" w:cs="Arial"/>
        </w:rPr>
      </w:pPr>
      <w:r w:rsidRPr="004E4875">
        <w:rPr>
          <w:rFonts w:ascii="Century Gothic" w:hAnsi="Century Gothic" w:cs="Arial"/>
        </w:rPr>
        <w:t>becoming balanced and emotionally resilient individuals</w:t>
      </w:r>
    </w:p>
    <w:p w:rsidR="00551845" w:rsidRPr="004E4875" w:rsidRDefault="00551845" w:rsidP="00B844AA">
      <w:pPr>
        <w:pStyle w:val="Listaszerbekezds"/>
        <w:widowControl/>
        <w:numPr>
          <w:ilvl w:val="0"/>
          <w:numId w:val="7"/>
        </w:numPr>
        <w:contextualSpacing/>
        <w:rPr>
          <w:rFonts w:ascii="Century Gothic" w:hAnsi="Century Gothic" w:cs="Arial"/>
        </w:rPr>
      </w:pPr>
      <w:r w:rsidRPr="004E4875">
        <w:rPr>
          <w:rFonts w:ascii="Century Gothic" w:hAnsi="Century Gothic" w:cs="Arial"/>
        </w:rPr>
        <w:t xml:space="preserve">believing that they can achieve and by encouraging them to have a desire to want to achieve </w:t>
      </w:r>
    </w:p>
    <w:p w:rsidR="00551845" w:rsidRPr="004E4875" w:rsidRDefault="00551845" w:rsidP="00551845">
      <w:pPr>
        <w:rPr>
          <w:rFonts w:ascii="Century Gothic" w:hAnsi="Century Gothic" w:cs="Arial"/>
        </w:rPr>
      </w:pPr>
    </w:p>
    <w:p w:rsidR="00551845" w:rsidRPr="0070404D" w:rsidRDefault="00551845" w:rsidP="00551845">
      <w:pPr>
        <w:pStyle w:val="Default"/>
        <w:spacing w:after="240"/>
        <w:ind w:left="-567"/>
        <w:jc w:val="both"/>
        <w:rPr>
          <w:rFonts w:ascii="Century Gothic" w:hAnsi="Century Gothic"/>
          <w:b/>
          <w:color w:val="auto"/>
        </w:rPr>
      </w:pPr>
      <w:r w:rsidRPr="0070404D">
        <w:rPr>
          <w:rFonts w:ascii="Century Gothic" w:hAnsi="Century Gothic"/>
          <w:b/>
          <w:color w:val="auto"/>
        </w:rPr>
        <w:t>About this Information Report</w:t>
      </w:r>
    </w:p>
    <w:p w:rsidR="00551845" w:rsidRPr="004E4875" w:rsidRDefault="00551845" w:rsidP="00551845">
      <w:pPr>
        <w:pStyle w:val="Default"/>
        <w:spacing w:after="240"/>
        <w:ind w:left="-567"/>
        <w:rPr>
          <w:rFonts w:ascii="Century Gothic" w:hAnsi="Century Gothic"/>
          <w:color w:val="auto"/>
          <w:sz w:val="22"/>
          <w:szCs w:val="22"/>
        </w:rPr>
      </w:pPr>
      <w:r w:rsidRPr="004E4875">
        <w:rPr>
          <w:rFonts w:ascii="Century Gothic" w:hAnsi="Century Gothic"/>
          <w:color w:val="auto"/>
          <w:sz w:val="22"/>
          <w:szCs w:val="22"/>
        </w:rPr>
        <w:t>This report answers some of the most frequently asked questions about the school and special educational needs. The format and information in this report has been developed through:</w:t>
      </w:r>
    </w:p>
    <w:p w:rsidR="00551845" w:rsidRPr="004E4875" w:rsidRDefault="00551845" w:rsidP="00B844AA">
      <w:pPr>
        <w:pStyle w:val="Nincstrkz"/>
        <w:numPr>
          <w:ilvl w:val="0"/>
          <w:numId w:val="9"/>
        </w:numPr>
        <w:rPr>
          <w:rFonts w:ascii="Century Gothic" w:hAnsi="Century Gothic"/>
          <w:sz w:val="22"/>
        </w:rPr>
      </w:pPr>
      <w:r w:rsidRPr="004E4875">
        <w:rPr>
          <w:rFonts w:ascii="Century Gothic" w:hAnsi="Century Gothic"/>
          <w:sz w:val="22"/>
        </w:rPr>
        <w:t>ongoing feedback from parents and carers and school staff at Bell Lane Primary School</w:t>
      </w:r>
    </w:p>
    <w:p w:rsidR="00551845" w:rsidRPr="004E4875" w:rsidRDefault="00551845" w:rsidP="00551845">
      <w:pPr>
        <w:pStyle w:val="Nincstrkz"/>
        <w:rPr>
          <w:rFonts w:ascii="Century Gothic" w:hAnsi="Century Gothic"/>
          <w:sz w:val="22"/>
        </w:rPr>
      </w:pPr>
    </w:p>
    <w:p w:rsidR="00551845" w:rsidRPr="004E4875" w:rsidRDefault="00551845" w:rsidP="00551845">
      <w:pPr>
        <w:pStyle w:val="Default"/>
        <w:spacing w:after="240"/>
        <w:ind w:left="-567"/>
        <w:rPr>
          <w:rFonts w:ascii="Century Gothic" w:hAnsi="Century Gothic"/>
          <w:color w:val="auto"/>
          <w:sz w:val="22"/>
          <w:szCs w:val="22"/>
        </w:rPr>
      </w:pPr>
      <w:r w:rsidRPr="004E4875">
        <w:rPr>
          <w:rFonts w:ascii="Century Gothic" w:hAnsi="Century Gothic"/>
          <w:color w:val="auto"/>
          <w:sz w:val="22"/>
          <w:szCs w:val="22"/>
        </w:rPr>
        <w:t>We will review and update this information report regularly to reflect changes and feedback. The date for the next annual review of this report is September 2020.</w:t>
      </w:r>
    </w:p>
    <w:p w:rsidR="00551845" w:rsidRPr="004E4875" w:rsidRDefault="00551845" w:rsidP="00551845">
      <w:pPr>
        <w:pStyle w:val="Default"/>
        <w:spacing w:after="240"/>
        <w:ind w:left="-567"/>
        <w:rPr>
          <w:rFonts w:ascii="Century Gothic" w:hAnsi="Century Gothic"/>
          <w:color w:val="auto"/>
          <w:sz w:val="22"/>
          <w:szCs w:val="22"/>
        </w:rPr>
      </w:pPr>
      <w:r w:rsidRPr="004E4875">
        <w:rPr>
          <w:rFonts w:ascii="Century Gothic" w:hAnsi="Century Gothic"/>
          <w:color w:val="auto"/>
          <w:sz w:val="22"/>
          <w:szCs w:val="22"/>
        </w:rPr>
        <w:t xml:space="preserve">If you need any more information please see our SEND Policy or contact </w:t>
      </w:r>
      <w:r w:rsidR="003E50AF" w:rsidRPr="004E4875">
        <w:rPr>
          <w:rFonts w:ascii="Century Gothic" w:hAnsi="Century Gothic"/>
          <w:color w:val="auto"/>
          <w:sz w:val="22"/>
          <w:szCs w:val="22"/>
        </w:rPr>
        <w:t xml:space="preserve">Interim SENCo Team: </w:t>
      </w:r>
      <w:r w:rsidRPr="004E4875">
        <w:rPr>
          <w:rFonts w:ascii="Century Gothic" w:hAnsi="Century Gothic"/>
          <w:color w:val="auto"/>
          <w:sz w:val="22"/>
          <w:szCs w:val="22"/>
        </w:rPr>
        <w:t>M</w:t>
      </w:r>
      <w:r w:rsidR="003E50AF" w:rsidRPr="004E4875">
        <w:rPr>
          <w:rFonts w:ascii="Century Gothic" w:hAnsi="Century Gothic"/>
          <w:color w:val="auto"/>
          <w:sz w:val="22"/>
          <w:szCs w:val="22"/>
        </w:rPr>
        <w:t xml:space="preserve">rs Barbara Varzari and Mrs Hannah Cresswell </w:t>
      </w:r>
      <w:r w:rsidRPr="004E4875">
        <w:rPr>
          <w:rFonts w:ascii="Century Gothic" w:hAnsi="Century Gothic"/>
          <w:color w:val="auto"/>
          <w:sz w:val="22"/>
          <w:szCs w:val="22"/>
        </w:rPr>
        <w:t xml:space="preserve">(Special Educational Needs and Disabilities Leader – SEND Leader/ SEND Co-ordinator - SENCO) on 0208 </w:t>
      </w:r>
      <w:r w:rsidR="008B18CC" w:rsidRPr="004E4875">
        <w:rPr>
          <w:rFonts w:ascii="Century Gothic" w:hAnsi="Century Gothic"/>
          <w:color w:val="auto"/>
          <w:sz w:val="22"/>
          <w:szCs w:val="22"/>
        </w:rPr>
        <w:t>2033115</w:t>
      </w:r>
    </w:p>
    <w:p w:rsidR="00551845" w:rsidRPr="0070404D" w:rsidRDefault="00551845" w:rsidP="00551845">
      <w:pPr>
        <w:pStyle w:val="Listaszerbekezds"/>
        <w:ind w:left="-567"/>
        <w:jc w:val="center"/>
        <w:rPr>
          <w:rFonts w:ascii="Century Gothic" w:hAnsi="Century Gothic" w:cstheme="minorHAnsi"/>
          <w:b/>
          <w:sz w:val="40"/>
          <w:szCs w:val="40"/>
        </w:rPr>
      </w:pPr>
    </w:p>
    <w:p w:rsidR="00551845" w:rsidRPr="0070404D" w:rsidRDefault="00551845" w:rsidP="00551845">
      <w:pPr>
        <w:pStyle w:val="Listaszerbekezds"/>
        <w:ind w:left="-567"/>
        <w:jc w:val="center"/>
        <w:rPr>
          <w:rFonts w:ascii="Century Gothic" w:hAnsi="Century Gothic" w:cstheme="minorHAnsi"/>
          <w:b/>
          <w:sz w:val="40"/>
          <w:szCs w:val="40"/>
        </w:rPr>
      </w:pPr>
    </w:p>
    <w:p w:rsidR="00551845" w:rsidRPr="0070404D" w:rsidRDefault="00551845" w:rsidP="00551845">
      <w:pPr>
        <w:pStyle w:val="Listaszerbekezds"/>
        <w:ind w:left="-567"/>
        <w:jc w:val="center"/>
        <w:rPr>
          <w:rFonts w:ascii="Century Gothic" w:hAnsi="Century Gothic" w:cstheme="minorHAnsi"/>
          <w:b/>
          <w:sz w:val="40"/>
          <w:szCs w:val="40"/>
        </w:rPr>
      </w:pPr>
    </w:p>
    <w:p w:rsidR="00551845" w:rsidRPr="0070404D" w:rsidRDefault="00551845" w:rsidP="00551845">
      <w:pPr>
        <w:pStyle w:val="Listaszerbekezds"/>
        <w:ind w:left="-567"/>
        <w:jc w:val="center"/>
        <w:rPr>
          <w:rFonts w:ascii="Century Gothic" w:hAnsi="Century Gothic" w:cstheme="minorHAnsi"/>
          <w:b/>
          <w:sz w:val="40"/>
          <w:szCs w:val="40"/>
        </w:rPr>
      </w:pPr>
    </w:p>
    <w:p w:rsidR="00551845" w:rsidRPr="0070404D" w:rsidRDefault="00551845" w:rsidP="00551845">
      <w:pPr>
        <w:pStyle w:val="Listaszerbekezds"/>
        <w:ind w:left="-567"/>
        <w:jc w:val="center"/>
        <w:rPr>
          <w:rFonts w:ascii="Century Gothic" w:hAnsi="Century Gothic" w:cstheme="minorHAnsi"/>
          <w:b/>
          <w:sz w:val="40"/>
          <w:szCs w:val="40"/>
        </w:rPr>
      </w:pPr>
    </w:p>
    <w:p w:rsidR="00551845" w:rsidRPr="0070404D" w:rsidRDefault="00551845" w:rsidP="00551845">
      <w:pPr>
        <w:pStyle w:val="Listaszerbekezds"/>
        <w:ind w:left="-567"/>
        <w:jc w:val="center"/>
        <w:rPr>
          <w:rFonts w:ascii="Century Gothic" w:hAnsi="Century Gothic" w:cstheme="minorHAnsi"/>
          <w:b/>
          <w:sz w:val="40"/>
          <w:szCs w:val="40"/>
        </w:rPr>
      </w:pPr>
    </w:p>
    <w:p w:rsidR="00551845" w:rsidRPr="0070404D" w:rsidRDefault="00551845" w:rsidP="00551845">
      <w:pPr>
        <w:pStyle w:val="Listaszerbekezds"/>
        <w:ind w:left="-567"/>
        <w:jc w:val="center"/>
        <w:rPr>
          <w:rFonts w:ascii="Century Gothic" w:hAnsi="Century Gothic" w:cstheme="minorHAnsi"/>
          <w:b/>
          <w:sz w:val="40"/>
          <w:szCs w:val="40"/>
        </w:rPr>
      </w:pPr>
    </w:p>
    <w:p w:rsidR="00551845" w:rsidRPr="0070404D" w:rsidRDefault="00551845" w:rsidP="00551845">
      <w:pPr>
        <w:pStyle w:val="Listaszerbekezds"/>
        <w:ind w:left="-567"/>
        <w:jc w:val="center"/>
        <w:rPr>
          <w:rFonts w:ascii="Century Gothic" w:hAnsi="Century Gothic" w:cstheme="minorHAnsi"/>
          <w:b/>
          <w:sz w:val="40"/>
          <w:szCs w:val="40"/>
        </w:rPr>
      </w:pPr>
    </w:p>
    <w:p w:rsidR="00551845" w:rsidRPr="0070404D" w:rsidRDefault="00551845" w:rsidP="00551845">
      <w:pPr>
        <w:pStyle w:val="Listaszerbekezds"/>
        <w:ind w:left="-567"/>
        <w:jc w:val="center"/>
        <w:rPr>
          <w:rFonts w:ascii="Century Gothic" w:hAnsi="Century Gothic" w:cstheme="minorHAnsi"/>
          <w:b/>
          <w:sz w:val="40"/>
          <w:szCs w:val="40"/>
        </w:rPr>
      </w:pPr>
    </w:p>
    <w:p w:rsidR="00551845" w:rsidRDefault="00551845" w:rsidP="00551845">
      <w:pPr>
        <w:pStyle w:val="Listaszerbekezds"/>
        <w:ind w:left="-567"/>
        <w:jc w:val="center"/>
        <w:rPr>
          <w:rFonts w:ascii="Century Gothic" w:hAnsi="Century Gothic" w:cs="Arial"/>
          <w:b/>
          <w:sz w:val="40"/>
          <w:szCs w:val="40"/>
        </w:rPr>
      </w:pPr>
      <w:r>
        <w:rPr>
          <w:rFonts w:cstheme="minorHAnsi"/>
          <w:b/>
          <w:noProof/>
          <w:color w:val="008000"/>
          <w:sz w:val="40"/>
          <w:szCs w:val="40"/>
          <w:lang w:val="en-GB" w:eastAsia="en-GB"/>
        </w:rPr>
        <w:lastRenderedPageBreak/>
        <w:drawing>
          <wp:inline distT="0" distB="0" distL="0" distR="0">
            <wp:extent cx="5953125" cy="5394868"/>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7900" cy="5399195"/>
                    </a:xfrm>
                    <a:prstGeom prst="rect">
                      <a:avLst/>
                    </a:prstGeom>
                    <a:noFill/>
                  </pic:spPr>
                </pic:pic>
              </a:graphicData>
            </a:graphic>
          </wp:inline>
        </w:drawing>
      </w:r>
    </w:p>
    <w:p w:rsidR="00551845" w:rsidRDefault="00551845" w:rsidP="00551845">
      <w:pPr>
        <w:pStyle w:val="Listaszerbekezds"/>
        <w:ind w:left="-567"/>
        <w:jc w:val="center"/>
        <w:rPr>
          <w:rFonts w:ascii="Century Gothic" w:hAnsi="Century Gothic" w:cs="Arial"/>
          <w:b/>
          <w:sz w:val="40"/>
          <w:szCs w:val="40"/>
        </w:rPr>
      </w:pPr>
    </w:p>
    <w:p w:rsidR="00551845" w:rsidRDefault="00551845" w:rsidP="00551845">
      <w:pPr>
        <w:pStyle w:val="Listaszerbekezds"/>
        <w:ind w:left="-567"/>
        <w:jc w:val="center"/>
        <w:rPr>
          <w:rFonts w:ascii="Century Gothic" w:hAnsi="Century Gothic" w:cs="Arial"/>
          <w:b/>
          <w:sz w:val="40"/>
          <w:szCs w:val="40"/>
        </w:rPr>
      </w:pPr>
    </w:p>
    <w:p w:rsidR="00551845" w:rsidRDefault="00551845" w:rsidP="00551845">
      <w:pPr>
        <w:pStyle w:val="Listaszerbekezds"/>
        <w:ind w:left="-567"/>
        <w:jc w:val="center"/>
        <w:rPr>
          <w:rFonts w:ascii="Century Gothic" w:hAnsi="Century Gothic" w:cs="Arial"/>
          <w:b/>
          <w:sz w:val="40"/>
          <w:szCs w:val="40"/>
        </w:rPr>
      </w:pPr>
    </w:p>
    <w:p w:rsidR="00551845" w:rsidRDefault="00551845" w:rsidP="00551845">
      <w:pPr>
        <w:pStyle w:val="Listaszerbekezds"/>
        <w:ind w:left="-567"/>
        <w:rPr>
          <w:rFonts w:ascii="Century Gothic" w:hAnsi="Century Gothic" w:cstheme="minorHAnsi"/>
          <w:sz w:val="28"/>
          <w:szCs w:val="28"/>
        </w:rPr>
      </w:pPr>
      <w:r w:rsidRPr="00F12396">
        <w:rPr>
          <w:rFonts w:ascii="Century Gothic" w:hAnsi="Century Gothic" w:cstheme="minorHAnsi"/>
          <w:sz w:val="28"/>
          <w:szCs w:val="28"/>
        </w:rPr>
        <w:t>For more information on how Assess, Plan, Do, Review works watch this short video:</w:t>
      </w:r>
    </w:p>
    <w:p w:rsidR="00551845" w:rsidRPr="00F12396" w:rsidRDefault="00551845" w:rsidP="00551845">
      <w:pPr>
        <w:pStyle w:val="Listaszerbekezds"/>
        <w:ind w:left="-567"/>
        <w:rPr>
          <w:rFonts w:ascii="Century Gothic" w:hAnsi="Century Gothic" w:cstheme="minorHAnsi"/>
          <w:sz w:val="28"/>
          <w:szCs w:val="28"/>
        </w:rPr>
      </w:pPr>
    </w:p>
    <w:p w:rsidR="00551845" w:rsidRPr="007440FF" w:rsidRDefault="00E8445E" w:rsidP="00551845">
      <w:pPr>
        <w:pStyle w:val="Listaszerbekezds"/>
        <w:ind w:left="-567"/>
        <w:rPr>
          <w:rFonts w:ascii="Century Gothic" w:hAnsi="Century Gothic" w:cstheme="minorHAnsi"/>
          <w:color w:val="0070C0"/>
        </w:rPr>
      </w:pPr>
      <w:hyperlink r:id="rId9" w:history="1">
        <w:r w:rsidR="00551845" w:rsidRPr="007440FF">
          <w:rPr>
            <w:rStyle w:val="Hiperhivatkozs"/>
            <w:rFonts w:ascii="Century Gothic" w:hAnsi="Century Gothic" w:cstheme="minorHAnsi"/>
          </w:rPr>
          <w:t>https://www.youtube.com/watch?v=1lsJveEuMHc&amp;feature=youtu.be</w:t>
        </w:r>
      </w:hyperlink>
    </w:p>
    <w:p w:rsidR="00551845" w:rsidRDefault="00551845" w:rsidP="00551845">
      <w:pPr>
        <w:pStyle w:val="Listaszerbekezds"/>
        <w:ind w:left="-567"/>
        <w:jc w:val="center"/>
        <w:rPr>
          <w:rFonts w:ascii="Century Gothic" w:hAnsi="Century Gothic" w:cs="Arial"/>
          <w:b/>
          <w:sz w:val="40"/>
          <w:szCs w:val="40"/>
        </w:rPr>
      </w:pPr>
    </w:p>
    <w:p w:rsidR="00551845" w:rsidRDefault="00551845" w:rsidP="00551845">
      <w:pPr>
        <w:pStyle w:val="Listaszerbekezds"/>
        <w:ind w:left="-567"/>
        <w:jc w:val="center"/>
        <w:rPr>
          <w:rFonts w:ascii="Century Gothic" w:hAnsi="Century Gothic" w:cs="Arial"/>
          <w:b/>
          <w:sz w:val="40"/>
          <w:szCs w:val="40"/>
        </w:rPr>
      </w:pPr>
    </w:p>
    <w:p w:rsidR="00551845" w:rsidRDefault="00551845" w:rsidP="00551845">
      <w:pPr>
        <w:pStyle w:val="Listaszerbekezds"/>
        <w:ind w:left="-567"/>
        <w:jc w:val="center"/>
        <w:rPr>
          <w:rFonts w:ascii="Century Gothic" w:hAnsi="Century Gothic" w:cs="Arial"/>
          <w:b/>
          <w:sz w:val="40"/>
          <w:szCs w:val="40"/>
        </w:rPr>
      </w:pPr>
    </w:p>
    <w:p w:rsidR="00551845" w:rsidRDefault="00551845" w:rsidP="00551845">
      <w:pPr>
        <w:pStyle w:val="Listaszerbekezds"/>
        <w:ind w:left="-567"/>
        <w:jc w:val="center"/>
        <w:rPr>
          <w:rFonts w:ascii="Century Gothic" w:hAnsi="Century Gothic" w:cs="Arial"/>
          <w:b/>
          <w:sz w:val="40"/>
          <w:szCs w:val="40"/>
        </w:rPr>
      </w:pPr>
    </w:p>
    <w:p w:rsidR="00551845" w:rsidRPr="00F12396" w:rsidRDefault="00551845" w:rsidP="00551845">
      <w:pPr>
        <w:rPr>
          <w:rFonts w:ascii="Century Gothic" w:hAnsi="Century Gothic" w:cs="Arial"/>
          <w:b/>
          <w:sz w:val="40"/>
          <w:szCs w:val="40"/>
        </w:rPr>
      </w:pPr>
    </w:p>
    <w:p w:rsidR="00551845" w:rsidRPr="0070404D" w:rsidRDefault="00551845" w:rsidP="00551845">
      <w:pPr>
        <w:pStyle w:val="Listaszerbekezds"/>
        <w:ind w:left="-567"/>
        <w:jc w:val="center"/>
        <w:rPr>
          <w:rFonts w:ascii="Century Gothic" w:hAnsi="Century Gothic" w:cs="Arial"/>
          <w:sz w:val="40"/>
          <w:szCs w:val="40"/>
        </w:rPr>
      </w:pPr>
      <w:r w:rsidRPr="0070404D">
        <w:rPr>
          <w:rFonts w:ascii="Century Gothic" w:hAnsi="Century Gothic" w:cs="Arial"/>
          <w:b/>
          <w:sz w:val="40"/>
          <w:szCs w:val="40"/>
        </w:rPr>
        <w:lastRenderedPageBreak/>
        <w:t>Frequently Asked Questions</w:t>
      </w:r>
    </w:p>
    <w:p w:rsidR="00551845" w:rsidRPr="007440FF" w:rsidRDefault="00551845" w:rsidP="00551845">
      <w:pPr>
        <w:rPr>
          <w:rFonts w:ascii="Century Gothic" w:hAnsi="Century Gothic" w:cstheme="minorHAnsi"/>
          <w:b/>
        </w:rPr>
      </w:pPr>
    </w:p>
    <w:p w:rsidR="00551845" w:rsidRPr="007440FF" w:rsidRDefault="00551845" w:rsidP="00B844AA">
      <w:pPr>
        <w:pStyle w:val="Listaszerbekezds"/>
        <w:widowControl/>
        <w:numPr>
          <w:ilvl w:val="0"/>
          <w:numId w:val="3"/>
        </w:numPr>
        <w:spacing w:after="200" w:line="276" w:lineRule="auto"/>
        <w:contextualSpacing/>
        <w:rPr>
          <w:rFonts w:ascii="Century Gothic" w:hAnsi="Century Gothic" w:cs="Arial"/>
          <w:b/>
          <w:sz w:val="28"/>
        </w:rPr>
      </w:pPr>
      <w:r w:rsidRPr="007440FF">
        <w:rPr>
          <w:rFonts w:ascii="Century Gothic" w:hAnsi="Century Gothic" w:cs="Arial"/>
          <w:b/>
          <w:sz w:val="28"/>
        </w:rPr>
        <w:t>How will the school let me know if they have any concerns about my child’s learning, special educational needs or disability?</w:t>
      </w:r>
    </w:p>
    <w:p w:rsidR="00551845" w:rsidRPr="007440FF" w:rsidRDefault="00551845" w:rsidP="00551845">
      <w:pPr>
        <w:pStyle w:val="Listaszerbekezds"/>
        <w:spacing w:after="200" w:line="276" w:lineRule="auto"/>
        <w:ind w:left="-207"/>
        <w:rPr>
          <w:rFonts w:ascii="Century Gothic" w:hAnsi="Century Gothic" w:cs="Arial"/>
          <w:b/>
          <w:sz w:val="28"/>
        </w:rPr>
      </w:pPr>
    </w:p>
    <w:p w:rsidR="00551845" w:rsidRPr="007440FF" w:rsidRDefault="00551845" w:rsidP="00B844AA">
      <w:pPr>
        <w:pStyle w:val="Listaszerbekezds"/>
        <w:widowControl/>
        <w:numPr>
          <w:ilvl w:val="0"/>
          <w:numId w:val="20"/>
        </w:numPr>
        <w:spacing w:after="200" w:line="276" w:lineRule="auto"/>
        <w:contextualSpacing/>
        <w:rPr>
          <w:rFonts w:ascii="Century Gothic" w:hAnsi="Century Gothic"/>
          <w:szCs w:val="28"/>
        </w:rPr>
      </w:pPr>
      <w:r w:rsidRPr="007440FF">
        <w:rPr>
          <w:rFonts w:ascii="Century Gothic" w:hAnsi="Century Gothic"/>
          <w:szCs w:val="28"/>
        </w:rPr>
        <w:t>Your child’s class teacher may initially speak to you at the beginning or the end of a normal school day and arrange a further time to discuss the concerns.</w:t>
      </w:r>
    </w:p>
    <w:p w:rsidR="00551845" w:rsidRPr="007440FF" w:rsidRDefault="00551845" w:rsidP="00B844AA">
      <w:pPr>
        <w:pStyle w:val="Listaszerbekezds"/>
        <w:widowControl/>
        <w:numPr>
          <w:ilvl w:val="0"/>
          <w:numId w:val="20"/>
        </w:numPr>
        <w:spacing w:after="200" w:line="276" w:lineRule="auto"/>
        <w:contextualSpacing/>
        <w:rPr>
          <w:rFonts w:ascii="Century Gothic" w:hAnsi="Century Gothic"/>
          <w:szCs w:val="28"/>
        </w:rPr>
      </w:pPr>
      <w:r>
        <w:rPr>
          <w:rFonts w:ascii="Century Gothic" w:hAnsi="Century Gothic"/>
          <w:szCs w:val="28"/>
        </w:rPr>
        <w:t>The class</w:t>
      </w:r>
      <w:r w:rsidRPr="007440FF">
        <w:rPr>
          <w:rFonts w:ascii="Century Gothic" w:hAnsi="Century Gothic"/>
          <w:szCs w:val="28"/>
        </w:rPr>
        <w:t xml:space="preserve"> teacher may also talk to you about any issues at a parent/teacher consultation meeting.</w:t>
      </w:r>
    </w:p>
    <w:p w:rsidR="00551845" w:rsidRPr="007440FF" w:rsidRDefault="00551845" w:rsidP="00B844AA">
      <w:pPr>
        <w:pStyle w:val="Listaszerbekezds"/>
        <w:widowControl/>
        <w:numPr>
          <w:ilvl w:val="0"/>
          <w:numId w:val="20"/>
        </w:numPr>
        <w:spacing w:after="200" w:line="276" w:lineRule="auto"/>
        <w:contextualSpacing/>
        <w:rPr>
          <w:rFonts w:ascii="Century Gothic" w:hAnsi="Century Gothic"/>
          <w:szCs w:val="28"/>
        </w:rPr>
      </w:pPr>
      <w:r w:rsidRPr="007440FF">
        <w:rPr>
          <w:rFonts w:ascii="Century Gothic" w:hAnsi="Century Gothic"/>
          <w:szCs w:val="28"/>
        </w:rPr>
        <w:t>The SEND</w:t>
      </w:r>
      <w:r w:rsidR="008B18CC">
        <w:rPr>
          <w:rFonts w:ascii="Century Gothic" w:hAnsi="Century Gothic"/>
          <w:szCs w:val="28"/>
        </w:rPr>
        <w:t>C</w:t>
      </w:r>
      <w:r w:rsidRPr="007440FF">
        <w:rPr>
          <w:rFonts w:ascii="Century Gothic" w:hAnsi="Century Gothic"/>
          <w:szCs w:val="28"/>
        </w:rPr>
        <w:t>o may contact you and arrange a meeting to discuss your child’s difficulties with learning and any possible support strategies the school might be considering.</w:t>
      </w:r>
    </w:p>
    <w:p w:rsidR="00551845" w:rsidRPr="00485559" w:rsidRDefault="00551845" w:rsidP="00551845">
      <w:pPr>
        <w:pStyle w:val="Listaszerbekezds"/>
        <w:spacing w:after="200" w:line="276" w:lineRule="auto"/>
        <w:ind w:left="513"/>
        <w:rPr>
          <w:szCs w:val="28"/>
        </w:rPr>
      </w:pPr>
    </w:p>
    <w:p w:rsidR="00551845" w:rsidRPr="007440FF" w:rsidRDefault="00551845" w:rsidP="00B844AA">
      <w:pPr>
        <w:pStyle w:val="Listaszerbekezds"/>
        <w:widowControl/>
        <w:numPr>
          <w:ilvl w:val="0"/>
          <w:numId w:val="3"/>
        </w:numPr>
        <w:spacing w:after="200" w:line="276" w:lineRule="auto"/>
        <w:contextualSpacing/>
        <w:rPr>
          <w:rFonts w:ascii="Century Gothic" w:hAnsi="Century Gothic"/>
          <w:b/>
          <w:sz w:val="28"/>
          <w:szCs w:val="28"/>
        </w:rPr>
      </w:pPr>
      <w:r w:rsidRPr="007440FF">
        <w:rPr>
          <w:rFonts w:ascii="Century Gothic" w:hAnsi="Century Gothic"/>
          <w:b/>
          <w:sz w:val="28"/>
          <w:szCs w:val="28"/>
        </w:rPr>
        <w:t>What types of support may be suitable and available for my child?</w:t>
      </w:r>
    </w:p>
    <w:p w:rsidR="00551845" w:rsidRDefault="00551845" w:rsidP="00551845">
      <w:pPr>
        <w:spacing w:after="200" w:line="276" w:lineRule="auto"/>
        <w:contextualSpacing/>
        <w:rPr>
          <w:rFonts w:ascii="Century Gothic" w:eastAsia="Calibri" w:hAnsi="Century Gothic"/>
          <w:szCs w:val="28"/>
        </w:rPr>
      </w:pPr>
      <w:r w:rsidRPr="00EC58FF">
        <w:rPr>
          <w:rFonts w:ascii="Century Gothic" w:eastAsia="Calibri" w:hAnsi="Century Gothic"/>
          <w:szCs w:val="28"/>
        </w:rPr>
        <w:t xml:space="preserve">This really depends upon the nature of your child’s needs and difficulties with learning. But our education provisions will match the needs of the four broad areas of need as defined in the </w:t>
      </w:r>
      <w:r>
        <w:rPr>
          <w:rFonts w:ascii="Century Gothic" w:eastAsia="Calibri" w:hAnsi="Century Gothic"/>
          <w:szCs w:val="28"/>
        </w:rPr>
        <w:t>SEND</w:t>
      </w:r>
      <w:r w:rsidRPr="00EC58FF">
        <w:rPr>
          <w:rFonts w:ascii="Century Gothic" w:eastAsia="Calibri" w:hAnsi="Century Gothic"/>
          <w:szCs w:val="28"/>
        </w:rPr>
        <w:t xml:space="preserve"> Code of Practice 2014;</w:t>
      </w:r>
    </w:p>
    <w:p w:rsidR="00551845" w:rsidRPr="00EC58FF" w:rsidRDefault="00551845" w:rsidP="00551845">
      <w:pPr>
        <w:spacing w:after="200" w:line="276" w:lineRule="auto"/>
        <w:contextualSpacing/>
        <w:rPr>
          <w:rFonts w:ascii="Century Gothic" w:eastAsia="Calibri" w:hAnsi="Century Gothic"/>
          <w:szCs w:val="28"/>
        </w:rPr>
      </w:pPr>
    </w:p>
    <w:p w:rsidR="00551845" w:rsidRPr="00EC58FF" w:rsidRDefault="00551845" w:rsidP="00B844AA">
      <w:pPr>
        <w:widowControl/>
        <w:numPr>
          <w:ilvl w:val="0"/>
          <w:numId w:val="21"/>
        </w:numPr>
        <w:spacing w:after="200" w:line="276" w:lineRule="auto"/>
        <w:contextualSpacing/>
        <w:rPr>
          <w:rFonts w:ascii="Century Gothic" w:eastAsia="Calibri" w:hAnsi="Century Gothic"/>
          <w:b/>
          <w:szCs w:val="28"/>
        </w:rPr>
      </w:pPr>
      <w:r w:rsidRPr="00EC58FF">
        <w:rPr>
          <w:rFonts w:ascii="Century Gothic" w:eastAsia="Calibri" w:hAnsi="Century Gothic"/>
          <w:b/>
          <w:szCs w:val="28"/>
        </w:rPr>
        <w:t>Communication and interaction</w:t>
      </w:r>
    </w:p>
    <w:p w:rsidR="00551845" w:rsidRPr="00EC58FF" w:rsidRDefault="00551845" w:rsidP="00B844AA">
      <w:pPr>
        <w:widowControl/>
        <w:numPr>
          <w:ilvl w:val="0"/>
          <w:numId w:val="21"/>
        </w:numPr>
        <w:spacing w:after="200" w:line="276" w:lineRule="auto"/>
        <w:contextualSpacing/>
        <w:rPr>
          <w:rFonts w:ascii="Century Gothic" w:eastAsia="Calibri" w:hAnsi="Century Gothic"/>
          <w:b/>
          <w:szCs w:val="28"/>
        </w:rPr>
      </w:pPr>
      <w:r w:rsidRPr="00EC58FF">
        <w:rPr>
          <w:rFonts w:ascii="Century Gothic" w:eastAsia="Calibri" w:hAnsi="Century Gothic"/>
          <w:b/>
          <w:szCs w:val="28"/>
        </w:rPr>
        <w:t>Cognition and Learning</w:t>
      </w:r>
    </w:p>
    <w:p w:rsidR="00551845" w:rsidRPr="00EC58FF" w:rsidRDefault="00551845" w:rsidP="00B844AA">
      <w:pPr>
        <w:widowControl/>
        <w:numPr>
          <w:ilvl w:val="0"/>
          <w:numId w:val="21"/>
        </w:numPr>
        <w:spacing w:after="200" w:line="276" w:lineRule="auto"/>
        <w:contextualSpacing/>
        <w:rPr>
          <w:rFonts w:ascii="Century Gothic" w:eastAsia="Calibri" w:hAnsi="Century Gothic"/>
          <w:b/>
          <w:szCs w:val="28"/>
        </w:rPr>
      </w:pPr>
      <w:r w:rsidRPr="00EC58FF">
        <w:rPr>
          <w:rFonts w:ascii="Century Gothic" w:eastAsia="Calibri" w:hAnsi="Century Gothic"/>
          <w:b/>
          <w:szCs w:val="28"/>
        </w:rPr>
        <w:t>Social, emotional and mental health</w:t>
      </w:r>
    </w:p>
    <w:p w:rsidR="00551845" w:rsidRDefault="00551845" w:rsidP="00B844AA">
      <w:pPr>
        <w:widowControl/>
        <w:numPr>
          <w:ilvl w:val="0"/>
          <w:numId w:val="21"/>
        </w:numPr>
        <w:spacing w:after="200" w:line="276" w:lineRule="auto"/>
        <w:contextualSpacing/>
        <w:rPr>
          <w:rFonts w:ascii="Century Gothic" w:eastAsia="Calibri" w:hAnsi="Century Gothic"/>
          <w:b/>
          <w:szCs w:val="28"/>
        </w:rPr>
      </w:pPr>
      <w:r w:rsidRPr="00EC58FF">
        <w:rPr>
          <w:rFonts w:ascii="Century Gothic" w:eastAsia="Calibri" w:hAnsi="Century Gothic"/>
          <w:b/>
          <w:szCs w:val="28"/>
        </w:rPr>
        <w:t>Sensory and/or physical needs</w:t>
      </w:r>
    </w:p>
    <w:p w:rsidR="00551845" w:rsidRPr="00EC58FF" w:rsidRDefault="00551845" w:rsidP="00551845">
      <w:pPr>
        <w:spacing w:after="200" w:line="276" w:lineRule="auto"/>
        <w:ind w:left="720"/>
        <w:contextualSpacing/>
        <w:rPr>
          <w:rFonts w:ascii="Century Gothic" w:eastAsia="Calibri" w:hAnsi="Century Gothic"/>
          <w:b/>
          <w:szCs w:val="28"/>
        </w:rPr>
      </w:pPr>
    </w:p>
    <w:p w:rsidR="00551845" w:rsidRPr="00EC58FF" w:rsidRDefault="00551845" w:rsidP="00551845">
      <w:pPr>
        <w:spacing w:after="200" w:line="276" w:lineRule="auto"/>
        <w:contextualSpacing/>
        <w:rPr>
          <w:rFonts w:ascii="Century Gothic" w:eastAsia="Calibri" w:hAnsi="Century Gothic"/>
        </w:rPr>
      </w:pPr>
      <w:r w:rsidRPr="00EC58FF">
        <w:rPr>
          <w:rFonts w:ascii="Century Gothic" w:eastAsia="Calibri" w:hAnsi="Century Gothic"/>
        </w:rPr>
        <w:t xml:space="preserve">At </w:t>
      </w:r>
      <w:r w:rsidR="008B18CC">
        <w:rPr>
          <w:rFonts w:ascii="Century Gothic" w:eastAsia="Calibri" w:hAnsi="Century Gothic"/>
        </w:rPr>
        <w:t xml:space="preserve">Bell Lane </w:t>
      </w:r>
      <w:r w:rsidRPr="00EC58FF">
        <w:rPr>
          <w:rFonts w:ascii="Century Gothic" w:eastAsia="Calibri" w:hAnsi="Century Gothic"/>
        </w:rPr>
        <w:t>Primary School we have a 3 tiered approach to supporting a child’s learning.</w:t>
      </w:r>
    </w:p>
    <w:p w:rsidR="00551845" w:rsidRDefault="00551845" w:rsidP="00551845">
      <w:pPr>
        <w:spacing w:after="200" w:line="276" w:lineRule="auto"/>
        <w:contextualSpacing/>
        <w:rPr>
          <w:rFonts w:ascii="Century Gothic" w:eastAsia="Calibri" w:hAnsi="Century Gothic"/>
        </w:rPr>
      </w:pPr>
      <w:r w:rsidRPr="00EC58FF">
        <w:rPr>
          <w:rFonts w:ascii="Century Gothic" w:eastAsia="Calibri" w:hAnsi="Century Gothic"/>
          <w:b/>
          <w:color w:val="00B050"/>
          <w:u w:val="single"/>
        </w:rPr>
        <w:t>Universal</w:t>
      </w:r>
      <w:r w:rsidRPr="00EC58FF">
        <w:rPr>
          <w:rFonts w:ascii="Century Gothic" w:eastAsia="Calibri" w:hAnsi="Century Gothic"/>
          <w:color w:val="00B050"/>
          <w:u w:val="single"/>
        </w:rPr>
        <w:t xml:space="preserve"> </w:t>
      </w:r>
    </w:p>
    <w:p w:rsidR="00551845" w:rsidRPr="00EC58FF" w:rsidRDefault="00551845" w:rsidP="00551845">
      <w:pPr>
        <w:spacing w:after="200" w:line="276" w:lineRule="auto"/>
        <w:contextualSpacing/>
        <w:rPr>
          <w:rFonts w:ascii="Century Gothic" w:eastAsia="Calibri" w:hAnsi="Century Gothic"/>
        </w:rPr>
      </w:pPr>
      <w:r>
        <w:rPr>
          <w:rFonts w:ascii="Century Gothic" w:eastAsia="Calibri" w:hAnsi="Century Gothic"/>
        </w:rPr>
        <w:t>T</w:t>
      </w:r>
      <w:r w:rsidRPr="00EC58FF">
        <w:rPr>
          <w:rFonts w:ascii="Century Gothic" w:eastAsia="Calibri" w:hAnsi="Century Gothic"/>
        </w:rPr>
        <w:t>his is the quality first teaching your child will receive from her/his class teacher and may include some very minor adaptations to match learning needs.</w:t>
      </w:r>
    </w:p>
    <w:p w:rsidR="00551845" w:rsidRDefault="00551845" w:rsidP="00551845">
      <w:pPr>
        <w:spacing w:after="200" w:line="276" w:lineRule="auto"/>
        <w:contextualSpacing/>
        <w:rPr>
          <w:rFonts w:ascii="Century Gothic" w:eastAsia="Calibri" w:hAnsi="Century Gothic"/>
        </w:rPr>
      </w:pPr>
      <w:r w:rsidRPr="00EC58FF">
        <w:rPr>
          <w:rFonts w:ascii="Century Gothic" w:eastAsia="Calibri" w:hAnsi="Century Gothic"/>
          <w:b/>
          <w:color w:val="FFC000"/>
          <w:u w:val="single"/>
        </w:rPr>
        <w:t>Targeted</w:t>
      </w:r>
      <w:r w:rsidRPr="00EC58FF">
        <w:rPr>
          <w:rFonts w:ascii="Century Gothic" w:eastAsia="Calibri" w:hAnsi="Century Gothic"/>
          <w:b/>
          <w:u w:val="single"/>
        </w:rPr>
        <w:t xml:space="preserve"> </w:t>
      </w:r>
      <w:r w:rsidRPr="00EC58FF">
        <w:rPr>
          <w:rFonts w:ascii="Century Gothic" w:eastAsia="Calibri" w:hAnsi="Century Gothic"/>
        </w:rPr>
        <w:t xml:space="preserve">- it may be appropriate to consider making additional short term special educational provision to remove or reduce any obstacles to your child’s learning.  This takes the form of a graduated four part approach of </w:t>
      </w:r>
    </w:p>
    <w:p w:rsidR="00551845" w:rsidRDefault="00551845" w:rsidP="00551845">
      <w:pPr>
        <w:spacing w:after="200" w:line="276" w:lineRule="auto"/>
        <w:contextualSpacing/>
        <w:rPr>
          <w:rFonts w:ascii="Century Gothic" w:eastAsia="Calibri" w:hAnsi="Century Gothic"/>
        </w:rPr>
      </w:pPr>
      <w:r w:rsidRPr="00EC58FF">
        <w:rPr>
          <w:rFonts w:ascii="Century Gothic" w:eastAsia="Calibri" w:hAnsi="Century Gothic"/>
        </w:rPr>
        <w:t xml:space="preserve">a) </w:t>
      </w:r>
      <w:r w:rsidRPr="00EC58FF">
        <w:rPr>
          <w:rFonts w:ascii="Century Gothic" w:eastAsia="Calibri" w:hAnsi="Century Gothic"/>
          <w:b/>
        </w:rPr>
        <w:t>assessing</w:t>
      </w:r>
      <w:r w:rsidRPr="00EC58FF">
        <w:rPr>
          <w:rFonts w:ascii="Century Gothic" w:eastAsia="Calibri" w:hAnsi="Century Gothic"/>
        </w:rPr>
        <w:t xml:space="preserve"> your child’s needs, </w:t>
      </w:r>
    </w:p>
    <w:p w:rsidR="00551845" w:rsidRDefault="00551845" w:rsidP="00551845">
      <w:pPr>
        <w:spacing w:after="200" w:line="276" w:lineRule="auto"/>
        <w:contextualSpacing/>
        <w:rPr>
          <w:rFonts w:ascii="Century Gothic" w:eastAsia="Calibri" w:hAnsi="Century Gothic"/>
        </w:rPr>
      </w:pPr>
      <w:r w:rsidRPr="00EC58FF">
        <w:rPr>
          <w:rFonts w:ascii="Century Gothic" w:eastAsia="Calibri" w:hAnsi="Century Gothic"/>
        </w:rPr>
        <w:t xml:space="preserve">b) </w:t>
      </w:r>
      <w:r w:rsidRPr="00EC58FF">
        <w:rPr>
          <w:rFonts w:ascii="Century Gothic" w:eastAsia="Calibri" w:hAnsi="Century Gothic"/>
          <w:b/>
        </w:rPr>
        <w:t xml:space="preserve">planning </w:t>
      </w:r>
      <w:r w:rsidRPr="00EC58FF">
        <w:rPr>
          <w:rFonts w:ascii="Century Gothic" w:eastAsia="Calibri" w:hAnsi="Century Gothic"/>
        </w:rPr>
        <w:t xml:space="preserve">the most effective and appropriate intervention, </w:t>
      </w:r>
    </w:p>
    <w:p w:rsidR="00551845" w:rsidRDefault="00551845" w:rsidP="00551845">
      <w:pPr>
        <w:spacing w:after="200" w:line="276" w:lineRule="auto"/>
        <w:contextualSpacing/>
        <w:rPr>
          <w:rFonts w:ascii="Century Gothic" w:eastAsia="Calibri" w:hAnsi="Century Gothic"/>
        </w:rPr>
      </w:pPr>
      <w:r w:rsidRPr="00EC58FF">
        <w:rPr>
          <w:rFonts w:ascii="Century Gothic" w:eastAsia="Calibri" w:hAnsi="Century Gothic"/>
        </w:rPr>
        <w:t xml:space="preserve">c) </w:t>
      </w:r>
      <w:r w:rsidRPr="00EC58FF">
        <w:rPr>
          <w:rFonts w:ascii="Century Gothic" w:eastAsia="Calibri" w:hAnsi="Century Gothic"/>
          <w:b/>
        </w:rPr>
        <w:t xml:space="preserve">providing </w:t>
      </w:r>
      <w:r w:rsidRPr="00EC58FF">
        <w:rPr>
          <w:rFonts w:ascii="Century Gothic" w:eastAsia="Calibri" w:hAnsi="Century Gothic"/>
        </w:rPr>
        <w:t xml:space="preserve">this intervention and </w:t>
      </w:r>
    </w:p>
    <w:p w:rsidR="00551845" w:rsidRPr="00EC58FF" w:rsidRDefault="00551845" w:rsidP="00551845">
      <w:pPr>
        <w:spacing w:after="200" w:line="276" w:lineRule="auto"/>
        <w:contextualSpacing/>
        <w:rPr>
          <w:rFonts w:ascii="Century Gothic" w:eastAsia="Calibri" w:hAnsi="Century Gothic"/>
        </w:rPr>
      </w:pPr>
      <w:r w:rsidRPr="00EC58FF">
        <w:rPr>
          <w:rFonts w:ascii="Century Gothic" w:eastAsia="Calibri" w:hAnsi="Century Gothic"/>
        </w:rPr>
        <w:t xml:space="preserve">d) </w:t>
      </w:r>
      <w:r w:rsidRPr="00EC58FF">
        <w:rPr>
          <w:rFonts w:ascii="Century Gothic" w:eastAsia="Calibri" w:hAnsi="Century Gothic"/>
          <w:b/>
        </w:rPr>
        <w:t xml:space="preserve">reviewing </w:t>
      </w:r>
      <w:r w:rsidRPr="00EC58FF">
        <w:rPr>
          <w:rFonts w:ascii="Century Gothic" w:eastAsia="Calibri" w:hAnsi="Century Gothic"/>
        </w:rPr>
        <w:t>the impact on your child’s progress towards individual learning outcomes. Specific targeted one to one or small group interventions may be run outside the classroom. These will be limited to a number a weeks to minimise disruption to the regular curriculum. You will be kept informed of your child’s progress towards learning outcomes.</w:t>
      </w:r>
    </w:p>
    <w:p w:rsidR="00551845" w:rsidRPr="00EC58FF" w:rsidRDefault="00551845" w:rsidP="00551845">
      <w:pPr>
        <w:spacing w:after="200" w:line="276" w:lineRule="auto"/>
        <w:contextualSpacing/>
        <w:rPr>
          <w:rFonts w:ascii="Century Gothic" w:eastAsia="Calibri" w:hAnsi="Century Gothic"/>
        </w:rPr>
      </w:pPr>
      <w:r w:rsidRPr="00EC58FF">
        <w:rPr>
          <w:rFonts w:ascii="Century Gothic" w:eastAsia="Calibri" w:hAnsi="Century Gothic"/>
          <w:b/>
          <w:color w:val="FF0000"/>
          <w:u w:val="single"/>
        </w:rPr>
        <w:t xml:space="preserve">Specialist </w:t>
      </w:r>
      <w:r w:rsidRPr="00EC58FF">
        <w:rPr>
          <w:rFonts w:ascii="Century Gothic" w:eastAsia="Calibri" w:hAnsi="Century Gothic"/>
        </w:rPr>
        <w:t xml:space="preserve">– it may be necessary to seek specialist advice and regular long term support from a specialist professional outside the school in order to plan for the best possible learning outcomes for your child. This may include educational psychology, speech and language therapy, occupational therapy, sensory advisory teachers and the child development service. The school may need to prioritise referrals to these services. </w:t>
      </w:r>
      <w:r w:rsidRPr="00EC58FF">
        <w:rPr>
          <w:rFonts w:ascii="Century Gothic" w:eastAsia="Calibri" w:hAnsi="Century Gothic"/>
        </w:rPr>
        <w:lastRenderedPageBreak/>
        <w:t xml:space="preserve">However, for a very small number of pupils access to these specialists may be through a Statement of </w:t>
      </w:r>
      <w:r>
        <w:rPr>
          <w:rFonts w:ascii="Century Gothic" w:eastAsia="Calibri" w:hAnsi="Century Gothic"/>
        </w:rPr>
        <w:t>SEND</w:t>
      </w:r>
      <w:r w:rsidRPr="00EC58FF">
        <w:rPr>
          <w:rFonts w:ascii="Century Gothic" w:eastAsia="Calibri" w:hAnsi="Century Gothic"/>
        </w:rPr>
        <w:t xml:space="preserve"> or an EHC Plan.</w:t>
      </w:r>
    </w:p>
    <w:p w:rsidR="00551845" w:rsidRPr="0070404D" w:rsidRDefault="00551845" w:rsidP="00551845">
      <w:pPr>
        <w:rPr>
          <w:rFonts w:ascii="Century Gothic" w:hAnsi="Century Gothic" w:cs="Arial"/>
        </w:rPr>
      </w:pPr>
    </w:p>
    <w:p w:rsidR="00551845" w:rsidRPr="00774DB1" w:rsidRDefault="00551845" w:rsidP="00B844AA">
      <w:pPr>
        <w:pStyle w:val="Listaszerbekezds"/>
        <w:widowControl/>
        <w:numPr>
          <w:ilvl w:val="0"/>
          <w:numId w:val="3"/>
        </w:numPr>
        <w:contextualSpacing/>
        <w:rPr>
          <w:rFonts w:ascii="Century Gothic" w:hAnsi="Century Gothic" w:cs="Arial"/>
          <w:b/>
          <w:sz w:val="28"/>
          <w:szCs w:val="28"/>
        </w:rPr>
      </w:pPr>
      <w:r w:rsidRPr="00774DB1">
        <w:rPr>
          <w:rFonts w:ascii="Century Gothic" w:hAnsi="Century Gothic" w:cs="Arial"/>
          <w:b/>
          <w:sz w:val="28"/>
          <w:szCs w:val="28"/>
        </w:rPr>
        <w:t>What is the school’s procedure for the identification and assessment of pupils with special educational needs (</w:t>
      </w:r>
      <w:r>
        <w:rPr>
          <w:rFonts w:ascii="Century Gothic" w:hAnsi="Century Gothic" w:cs="Arial"/>
          <w:b/>
          <w:sz w:val="28"/>
          <w:szCs w:val="28"/>
        </w:rPr>
        <w:t>SEND</w:t>
      </w:r>
      <w:r w:rsidRPr="00774DB1">
        <w:rPr>
          <w:rFonts w:ascii="Century Gothic" w:hAnsi="Century Gothic" w:cs="Arial"/>
          <w:b/>
          <w:sz w:val="28"/>
          <w:szCs w:val="28"/>
        </w:rPr>
        <w:t>)?</w:t>
      </w:r>
    </w:p>
    <w:p w:rsidR="00551845" w:rsidRPr="0070404D" w:rsidRDefault="00551845" w:rsidP="00551845">
      <w:pPr>
        <w:pStyle w:val="Listaszerbekezds"/>
        <w:ind w:left="-207"/>
        <w:rPr>
          <w:rFonts w:ascii="Century Gothic" w:hAnsi="Century Gothic" w:cs="Arial"/>
        </w:rPr>
      </w:pPr>
    </w:p>
    <w:p w:rsidR="00551845" w:rsidRPr="0070404D" w:rsidRDefault="00551845" w:rsidP="00551845">
      <w:pPr>
        <w:pStyle w:val="Listaszerbekezds"/>
        <w:ind w:left="-207"/>
        <w:rPr>
          <w:rFonts w:ascii="Century Gothic" w:hAnsi="Century Gothic" w:cs="Arial"/>
        </w:rPr>
      </w:pPr>
      <w:r>
        <w:rPr>
          <w:rFonts w:ascii="Century Gothic" w:hAnsi="Century Gothic" w:cs="Arial"/>
        </w:rPr>
        <w:t>A</w:t>
      </w:r>
      <w:r w:rsidRPr="0070404D">
        <w:rPr>
          <w:rFonts w:ascii="Century Gothic" w:hAnsi="Century Gothic" w:cs="Arial"/>
        </w:rPr>
        <w:t xml:space="preserve">ll staff recognise the importance of identifying </w:t>
      </w:r>
      <w:r>
        <w:rPr>
          <w:rFonts w:ascii="Century Gothic" w:hAnsi="Century Gothic" w:cs="Arial"/>
        </w:rPr>
        <w:t xml:space="preserve">a possible </w:t>
      </w:r>
      <w:r w:rsidRPr="0070404D">
        <w:rPr>
          <w:rFonts w:ascii="Century Gothic" w:hAnsi="Century Gothic" w:cs="Arial"/>
        </w:rPr>
        <w:t>SEN</w:t>
      </w:r>
      <w:r>
        <w:rPr>
          <w:rFonts w:ascii="Century Gothic" w:hAnsi="Century Gothic" w:cs="Arial"/>
        </w:rPr>
        <w:t>D</w:t>
      </w:r>
      <w:r w:rsidRPr="0070404D">
        <w:rPr>
          <w:rFonts w:ascii="Century Gothic" w:hAnsi="Century Gothic" w:cs="Arial"/>
        </w:rPr>
        <w:t xml:space="preserve"> early</w:t>
      </w:r>
      <w:r>
        <w:rPr>
          <w:rFonts w:ascii="Century Gothic" w:hAnsi="Century Gothic" w:cs="Arial"/>
        </w:rPr>
        <w:t>, seeking advice and designing</w:t>
      </w:r>
      <w:r w:rsidRPr="0070404D">
        <w:rPr>
          <w:rFonts w:ascii="Century Gothic" w:hAnsi="Century Gothic" w:cs="Arial"/>
        </w:rPr>
        <w:t xml:space="preserve"> effective provision quickly. The identification and assessment of SEN</w:t>
      </w:r>
      <w:r>
        <w:rPr>
          <w:rFonts w:ascii="Century Gothic" w:hAnsi="Century Gothic" w:cs="Arial"/>
        </w:rPr>
        <w:t>D</w:t>
      </w:r>
      <w:r w:rsidRPr="0070404D">
        <w:rPr>
          <w:rFonts w:ascii="Century Gothic" w:hAnsi="Century Gothic" w:cs="Arial"/>
        </w:rPr>
        <w:t xml:space="preserve"> is built into the school</w:t>
      </w:r>
      <w:r>
        <w:rPr>
          <w:rFonts w:ascii="Century Gothic" w:hAnsi="Century Gothic" w:cs="Arial"/>
        </w:rPr>
        <w:t>’</w:t>
      </w:r>
      <w:r w:rsidRPr="0070404D">
        <w:rPr>
          <w:rFonts w:ascii="Century Gothic" w:hAnsi="Century Gothic" w:cs="Arial"/>
        </w:rPr>
        <w:t xml:space="preserve">s approach to monitoring the progress of all pupils. </w:t>
      </w:r>
    </w:p>
    <w:p w:rsidR="00551845" w:rsidRPr="0070404D" w:rsidRDefault="00551845" w:rsidP="00551845">
      <w:pPr>
        <w:pStyle w:val="Listaszerbekezds"/>
        <w:ind w:left="-207"/>
        <w:rPr>
          <w:rFonts w:ascii="Century Gothic" w:hAnsi="Century Gothic" w:cs="Arial"/>
        </w:rPr>
      </w:pP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rPr>
        <w:t xml:space="preserve">We assess each pupil’s skills and levels of attainment when they first come to the school. This builds on the information from </w:t>
      </w:r>
      <w:r>
        <w:rPr>
          <w:rFonts w:ascii="Century Gothic" w:hAnsi="Century Gothic" w:cs="Arial"/>
        </w:rPr>
        <w:t>the pupil</w:t>
      </w:r>
      <w:r w:rsidRPr="0070404D">
        <w:rPr>
          <w:rFonts w:ascii="Century Gothic" w:hAnsi="Century Gothic" w:cs="Arial"/>
        </w:rPr>
        <w:t xml:space="preserve">’s previous early years or school where appropriate, and provides us with information </w:t>
      </w:r>
      <w:r>
        <w:rPr>
          <w:rFonts w:ascii="Century Gothic" w:hAnsi="Century Gothic" w:cs="Arial"/>
        </w:rPr>
        <w:t xml:space="preserve">so that </w:t>
      </w:r>
      <w:r w:rsidRPr="0070404D">
        <w:rPr>
          <w:rFonts w:ascii="Century Gothic" w:hAnsi="Century Gothic" w:cs="Arial"/>
        </w:rPr>
        <w:t>their progress</w:t>
      </w:r>
      <w:r>
        <w:rPr>
          <w:rFonts w:ascii="Century Gothic" w:hAnsi="Century Gothic" w:cs="Arial"/>
        </w:rPr>
        <w:t xml:space="preserve"> can be monitored</w:t>
      </w:r>
      <w:r w:rsidRPr="0070404D">
        <w:rPr>
          <w:rFonts w:ascii="Century Gothic" w:hAnsi="Century Gothic" w:cs="Arial"/>
        </w:rPr>
        <w:t xml:space="preserve">. It also ensures that we discover any </w:t>
      </w:r>
      <w:r>
        <w:rPr>
          <w:rFonts w:ascii="Century Gothic" w:hAnsi="Century Gothic" w:cs="Arial"/>
        </w:rPr>
        <w:t>focused areas of development, as well as strengths</w:t>
      </w:r>
      <w:r w:rsidRPr="0070404D">
        <w:rPr>
          <w:rFonts w:ascii="Century Gothic" w:hAnsi="Century Gothic" w:cs="Arial"/>
        </w:rPr>
        <w:t>. W</w:t>
      </w:r>
      <w:r>
        <w:rPr>
          <w:rFonts w:ascii="Century Gothic" w:hAnsi="Century Gothic" w:cs="Arial"/>
        </w:rPr>
        <w:t xml:space="preserve">here pupils </w:t>
      </w:r>
      <w:r w:rsidRPr="0070404D">
        <w:rPr>
          <w:rFonts w:ascii="Century Gothic" w:hAnsi="Century Gothic" w:cs="Arial"/>
        </w:rPr>
        <w:t>have</w:t>
      </w:r>
      <w:r>
        <w:rPr>
          <w:rFonts w:ascii="Century Gothic" w:hAnsi="Century Gothic" w:cs="Arial"/>
        </w:rPr>
        <w:t xml:space="preserve"> already had</w:t>
      </w:r>
      <w:r w:rsidRPr="0070404D">
        <w:rPr>
          <w:rFonts w:ascii="Century Gothic" w:hAnsi="Century Gothic" w:cs="Arial"/>
        </w:rPr>
        <w:t xml:space="preserve"> their </w:t>
      </w:r>
      <w:r>
        <w:rPr>
          <w:rFonts w:ascii="Century Gothic" w:hAnsi="Century Gothic" w:cs="Arial"/>
        </w:rPr>
        <w:t>SEND</w:t>
      </w:r>
      <w:r w:rsidRPr="0070404D">
        <w:rPr>
          <w:rFonts w:ascii="Century Gothic" w:hAnsi="Century Gothic" w:cs="Arial"/>
        </w:rPr>
        <w:t xml:space="preserve"> diagnosed or identified we will work closely with </w:t>
      </w:r>
      <w:r>
        <w:rPr>
          <w:rFonts w:ascii="Century Gothic" w:hAnsi="Century Gothic" w:cs="Arial"/>
        </w:rPr>
        <w:t>the family and external professionals.</w:t>
      </w:r>
    </w:p>
    <w:p w:rsidR="00551845" w:rsidRPr="0070404D" w:rsidRDefault="00551845" w:rsidP="00551845">
      <w:pPr>
        <w:pStyle w:val="Listaszerbekezds"/>
        <w:ind w:left="-207"/>
        <w:rPr>
          <w:rFonts w:ascii="Century Gothic" w:hAnsi="Century Gothic" w:cs="Arial"/>
        </w:rPr>
      </w:pP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rPr>
        <w:t>Teachers are supported by the Senior Leadership Team to regularly assess pupils’ progress</w:t>
      </w:r>
      <w:r>
        <w:rPr>
          <w:rFonts w:ascii="Century Gothic" w:hAnsi="Century Gothic" w:cs="Arial"/>
        </w:rPr>
        <w:t xml:space="preserve"> through Pupil Progress Meetings. This enables the early identification of</w:t>
      </w:r>
      <w:r w:rsidRPr="0070404D">
        <w:rPr>
          <w:rFonts w:ascii="Century Gothic" w:hAnsi="Century Gothic" w:cs="Arial"/>
        </w:rPr>
        <w:t xml:space="preserve"> pupils whose progress: </w:t>
      </w:r>
    </w:p>
    <w:p w:rsidR="00551845" w:rsidRPr="0070404D" w:rsidRDefault="00551845" w:rsidP="00551845">
      <w:pPr>
        <w:pStyle w:val="Listaszerbekezds"/>
        <w:ind w:left="-207"/>
        <w:rPr>
          <w:rFonts w:ascii="Century Gothic" w:hAnsi="Century Gothic" w:cs="Arial"/>
        </w:rPr>
      </w:pPr>
    </w:p>
    <w:p w:rsidR="00551845" w:rsidRPr="0070404D" w:rsidRDefault="00551845" w:rsidP="00B844AA">
      <w:pPr>
        <w:pStyle w:val="Listaszerbekezds"/>
        <w:widowControl/>
        <w:numPr>
          <w:ilvl w:val="0"/>
          <w:numId w:val="4"/>
        </w:numPr>
        <w:contextualSpacing/>
        <w:rPr>
          <w:rFonts w:ascii="Century Gothic" w:hAnsi="Century Gothic" w:cs="Arial"/>
        </w:rPr>
      </w:pPr>
      <w:r w:rsidRPr="0070404D">
        <w:rPr>
          <w:rFonts w:ascii="Century Gothic" w:hAnsi="Century Gothic" w:cs="Arial"/>
        </w:rPr>
        <w:t xml:space="preserve">is significantly slower than that of their peers starting from the same baseline </w:t>
      </w:r>
    </w:p>
    <w:p w:rsidR="00551845" w:rsidRPr="0070404D" w:rsidRDefault="00551845" w:rsidP="00B844AA">
      <w:pPr>
        <w:pStyle w:val="Listaszerbekezds"/>
        <w:widowControl/>
        <w:numPr>
          <w:ilvl w:val="0"/>
          <w:numId w:val="4"/>
        </w:numPr>
        <w:contextualSpacing/>
        <w:rPr>
          <w:rFonts w:ascii="Century Gothic" w:hAnsi="Century Gothic" w:cs="Arial"/>
        </w:rPr>
      </w:pPr>
      <w:r w:rsidRPr="0070404D">
        <w:rPr>
          <w:rFonts w:ascii="Century Gothic" w:hAnsi="Century Gothic" w:cs="Arial"/>
        </w:rPr>
        <w:t>fails to match or better their previous rate of progress</w:t>
      </w:r>
    </w:p>
    <w:p w:rsidR="00551845" w:rsidRPr="0070404D" w:rsidRDefault="00551845" w:rsidP="00B844AA">
      <w:pPr>
        <w:pStyle w:val="Listaszerbekezds"/>
        <w:widowControl/>
        <w:numPr>
          <w:ilvl w:val="0"/>
          <w:numId w:val="4"/>
        </w:numPr>
        <w:contextualSpacing/>
        <w:rPr>
          <w:rFonts w:ascii="Century Gothic" w:hAnsi="Century Gothic" w:cs="Arial"/>
        </w:rPr>
      </w:pPr>
      <w:r w:rsidRPr="0070404D">
        <w:rPr>
          <w:rFonts w:ascii="Century Gothic" w:hAnsi="Century Gothic" w:cs="Arial"/>
        </w:rPr>
        <w:t>fails to close the attainment gap between them and their peers</w:t>
      </w:r>
    </w:p>
    <w:p w:rsidR="00551845" w:rsidRPr="0070404D" w:rsidRDefault="00551845" w:rsidP="00551845">
      <w:pPr>
        <w:rPr>
          <w:rFonts w:ascii="Century Gothic" w:hAnsi="Century Gothic" w:cs="Arial"/>
        </w:rPr>
      </w:pP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rPr>
        <w:t xml:space="preserve">Where assessments show that a </w:t>
      </w:r>
      <w:r>
        <w:rPr>
          <w:rFonts w:ascii="Century Gothic" w:hAnsi="Century Gothic" w:cs="Arial"/>
        </w:rPr>
        <w:t>pupil</w:t>
      </w:r>
      <w:r w:rsidRPr="0070404D">
        <w:rPr>
          <w:rFonts w:ascii="Century Gothic" w:hAnsi="Century Gothic" w:cs="Arial"/>
        </w:rPr>
        <w:t xml:space="preserve"> is not making adequate progress, our first respons</w:t>
      </w:r>
      <w:r>
        <w:rPr>
          <w:rFonts w:ascii="Century Gothic" w:hAnsi="Century Gothic" w:cs="Arial"/>
        </w:rPr>
        <w:t>e is to ensure Q</w:t>
      </w:r>
      <w:r w:rsidRPr="0070404D">
        <w:rPr>
          <w:rFonts w:ascii="Century Gothic" w:hAnsi="Century Gothic" w:cs="Arial"/>
        </w:rPr>
        <w:t>uality</w:t>
      </w:r>
      <w:r>
        <w:rPr>
          <w:rFonts w:ascii="Century Gothic" w:hAnsi="Century Gothic" w:cs="Arial"/>
        </w:rPr>
        <w:t xml:space="preserve"> First Teaching and support is being delivered within the learning environment.</w:t>
      </w:r>
      <w:r w:rsidRPr="0070404D">
        <w:rPr>
          <w:rFonts w:ascii="Century Gothic" w:hAnsi="Century Gothic" w:cs="Arial"/>
        </w:rPr>
        <w:t xml:space="preserve"> </w:t>
      </w:r>
    </w:p>
    <w:p w:rsidR="00551845" w:rsidRPr="0070404D" w:rsidRDefault="00551845" w:rsidP="00551845">
      <w:pPr>
        <w:pStyle w:val="Listaszerbekezds"/>
        <w:ind w:left="-207"/>
        <w:rPr>
          <w:rFonts w:ascii="Century Gothic" w:hAnsi="Century Gothic" w:cs="Arial"/>
        </w:rPr>
      </w:pPr>
    </w:p>
    <w:p w:rsidR="00551845" w:rsidRPr="0070404D" w:rsidRDefault="00551845" w:rsidP="00551845">
      <w:pPr>
        <w:pStyle w:val="Listaszerbekezds"/>
        <w:ind w:left="-207"/>
        <w:rPr>
          <w:rFonts w:ascii="Century Gothic" w:hAnsi="Century Gothic" w:cs="Arial"/>
        </w:rPr>
      </w:pPr>
      <w:r>
        <w:rPr>
          <w:rFonts w:ascii="Century Gothic" w:hAnsi="Century Gothic" w:cs="Arial"/>
        </w:rPr>
        <w:t>If the pupil’s</w:t>
      </w:r>
      <w:r w:rsidRPr="0070404D">
        <w:rPr>
          <w:rFonts w:ascii="Century Gothic" w:hAnsi="Century Gothic" w:cs="Arial"/>
        </w:rPr>
        <w:t xml:space="preserve"> progress continues to be slower than expected the teacher will work with the family and the </w:t>
      </w:r>
      <w:r>
        <w:rPr>
          <w:rFonts w:ascii="Century Gothic" w:hAnsi="Century Gothic" w:cs="Arial"/>
        </w:rPr>
        <w:t>SEND</w:t>
      </w:r>
      <w:r w:rsidRPr="00294809">
        <w:rPr>
          <w:rFonts w:ascii="Century Gothic" w:hAnsi="Century Gothic" w:cs="Arial"/>
        </w:rPr>
        <w:t xml:space="preserve"> Leader</w:t>
      </w:r>
      <w:r>
        <w:rPr>
          <w:rFonts w:ascii="Century Gothic" w:hAnsi="Century Gothic" w:cs="Arial"/>
        </w:rPr>
        <w:t xml:space="preserve"> </w:t>
      </w:r>
      <w:r w:rsidRPr="0070404D">
        <w:rPr>
          <w:rFonts w:ascii="Century Gothic" w:hAnsi="Century Gothic" w:cs="Arial"/>
        </w:rPr>
        <w:t xml:space="preserve">to carry out a clear analysis of the </w:t>
      </w:r>
      <w:r>
        <w:rPr>
          <w:rFonts w:ascii="Century Gothic" w:hAnsi="Century Gothic" w:cs="Arial"/>
        </w:rPr>
        <w:t>pupil</w:t>
      </w:r>
      <w:r w:rsidRPr="0070404D">
        <w:rPr>
          <w:rFonts w:ascii="Century Gothic" w:hAnsi="Century Gothic" w:cs="Arial"/>
        </w:rPr>
        <w:t>’s needs and identify if they need additional support. There</w:t>
      </w:r>
      <w:r>
        <w:rPr>
          <w:rFonts w:ascii="Century Gothic" w:hAnsi="Century Gothic" w:cs="Arial"/>
        </w:rPr>
        <w:t xml:space="preserve"> can be many reasons why a pupil</w:t>
      </w:r>
      <w:r w:rsidRPr="0070404D">
        <w:rPr>
          <w:rFonts w:ascii="Century Gothic" w:hAnsi="Century Gothic" w:cs="Arial"/>
        </w:rPr>
        <w:t xml:space="preserve"> doesn’t make the</w:t>
      </w:r>
      <w:r>
        <w:rPr>
          <w:rFonts w:ascii="Century Gothic" w:hAnsi="Century Gothic" w:cs="Arial"/>
        </w:rPr>
        <w:t xml:space="preserve"> progress expected and therefore analysis and discussion informed by Team around the Child meetings are essential</w:t>
      </w:r>
      <w:r w:rsidRPr="0070404D">
        <w:rPr>
          <w:rFonts w:ascii="Century Gothic" w:hAnsi="Century Gothic" w:cs="Arial"/>
        </w:rPr>
        <w:t>.</w:t>
      </w:r>
    </w:p>
    <w:p w:rsidR="00551845" w:rsidRPr="0070404D" w:rsidRDefault="00551845" w:rsidP="00551845">
      <w:pPr>
        <w:rPr>
          <w:rFonts w:ascii="Century Gothic" w:hAnsi="Century Gothic" w:cs="Arial"/>
        </w:rPr>
      </w:pPr>
    </w:p>
    <w:p w:rsidR="00551845" w:rsidRPr="0070404D" w:rsidRDefault="00551845" w:rsidP="00551845">
      <w:pPr>
        <w:pStyle w:val="Listaszerbekezds"/>
        <w:ind w:left="-207"/>
        <w:rPr>
          <w:rFonts w:ascii="Century Gothic" w:hAnsi="Century Gothic" w:cs="Arial"/>
          <w:b/>
        </w:rPr>
      </w:pPr>
      <w:r w:rsidRPr="0070404D">
        <w:rPr>
          <w:rFonts w:ascii="Century Gothic" w:hAnsi="Century Gothic" w:cs="Arial"/>
        </w:rPr>
        <w:t>The school uses a range of different assessment tools and systems to help identify and assess pupils with SEN</w:t>
      </w:r>
      <w:r>
        <w:rPr>
          <w:rFonts w:ascii="Century Gothic" w:hAnsi="Century Gothic" w:cs="Arial"/>
        </w:rPr>
        <w:t>D</w:t>
      </w:r>
      <w:r w:rsidRPr="0070404D">
        <w:rPr>
          <w:rFonts w:ascii="Century Gothic" w:hAnsi="Century Gothic" w:cs="Arial"/>
        </w:rPr>
        <w:t>. The</w:t>
      </w:r>
      <w:r>
        <w:rPr>
          <w:rFonts w:ascii="Century Gothic" w:hAnsi="Century Gothic" w:cs="Arial"/>
        </w:rPr>
        <w:t xml:space="preserve"> tools and assessments build up</w:t>
      </w:r>
      <w:r w:rsidRPr="0070404D">
        <w:rPr>
          <w:rFonts w:ascii="Century Gothic" w:hAnsi="Century Gothic" w:cs="Arial"/>
        </w:rPr>
        <w:t xml:space="preserve"> </w:t>
      </w:r>
      <w:r>
        <w:rPr>
          <w:rFonts w:ascii="Century Gothic" w:hAnsi="Century Gothic" w:cs="Arial"/>
        </w:rPr>
        <w:t>an</w:t>
      </w:r>
      <w:r w:rsidRPr="0070404D">
        <w:rPr>
          <w:rFonts w:ascii="Century Gothic" w:hAnsi="Century Gothic" w:cs="Arial"/>
        </w:rPr>
        <w:t xml:space="preserve"> understanding</w:t>
      </w:r>
      <w:r>
        <w:rPr>
          <w:rFonts w:ascii="Century Gothic" w:hAnsi="Century Gothic" w:cs="Arial"/>
        </w:rPr>
        <w:t xml:space="preserve"> of the pupil’s needs and co-ordinated interventions are put in place. </w:t>
      </w:r>
      <w:r w:rsidRPr="0070404D">
        <w:rPr>
          <w:rFonts w:ascii="Century Gothic" w:hAnsi="Century Gothic" w:cs="Arial"/>
        </w:rPr>
        <w:t>They are summarised in the diagram below:</w:t>
      </w:r>
    </w:p>
    <w:p w:rsidR="00551845" w:rsidRPr="0070404D" w:rsidRDefault="00551845" w:rsidP="00551845">
      <w:pPr>
        <w:pStyle w:val="Listaszerbekezds"/>
        <w:ind w:left="-207"/>
        <w:rPr>
          <w:rFonts w:ascii="Century Gothic" w:hAnsi="Century Gothic" w:cs="Arial"/>
        </w:rPr>
      </w:pPr>
    </w:p>
    <w:p w:rsidR="00551845" w:rsidRPr="00F12396" w:rsidRDefault="00551845" w:rsidP="00551845">
      <w:pPr>
        <w:pStyle w:val="Listaszerbekezds"/>
        <w:ind w:left="-207"/>
        <w:rPr>
          <w:rFonts w:ascii="Century Gothic" w:hAnsi="Century Gothic" w:cs="Arial"/>
        </w:rPr>
      </w:pPr>
      <w:r w:rsidRPr="00CC0A8D">
        <w:rPr>
          <w:rFonts w:ascii="Arial" w:hAnsi="Arial" w:cs="Arial"/>
          <w:noProof/>
          <w:lang w:val="en-GB" w:eastAsia="en-GB"/>
        </w:rPr>
        <w:lastRenderedPageBreak/>
        <w:drawing>
          <wp:inline distT="0" distB="0" distL="0" distR="0">
            <wp:extent cx="5274310" cy="3076575"/>
            <wp:effectExtent l="19050" t="0" r="2159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51845" w:rsidRDefault="00551845" w:rsidP="00551845">
      <w:pPr>
        <w:pStyle w:val="Listaszerbekezds"/>
        <w:ind w:left="-207"/>
        <w:rPr>
          <w:rFonts w:ascii="Century Gothic" w:hAnsi="Century Gothic" w:cs="Arial"/>
        </w:rPr>
      </w:pPr>
    </w:p>
    <w:p w:rsidR="00551845" w:rsidRPr="0070404D" w:rsidRDefault="00551845" w:rsidP="00551845">
      <w:pPr>
        <w:pStyle w:val="Listaszerbekezds"/>
        <w:ind w:left="-207"/>
        <w:rPr>
          <w:rFonts w:ascii="Century Gothic" w:hAnsi="Century Gothic" w:cs="Arial"/>
        </w:rPr>
      </w:pPr>
      <w:r>
        <w:rPr>
          <w:rFonts w:ascii="Century Gothic" w:hAnsi="Century Gothic" w:cs="Arial"/>
        </w:rPr>
        <w:t>When considering if a pupil</w:t>
      </w:r>
      <w:r w:rsidRPr="0070404D">
        <w:rPr>
          <w:rFonts w:ascii="Century Gothic" w:hAnsi="Century Gothic" w:cs="Arial"/>
        </w:rPr>
        <w:t xml:space="preserve"> needs SEN</w:t>
      </w:r>
      <w:r>
        <w:rPr>
          <w:rFonts w:ascii="Century Gothic" w:hAnsi="Century Gothic" w:cs="Arial"/>
        </w:rPr>
        <w:t>D</w:t>
      </w:r>
      <w:r w:rsidRPr="0070404D">
        <w:rPr>
          <w:rFonts w:ascii="Century Gothic" w:hAnsi="Century Gothic" w:cs="Arial"/>
        </w:rPr>
        <w:t xml:space="preserve"> support the school takes into account:</w:t>
      </w:r>
    </w:p>
    <w:p w:rsidR="00551845" w:rsidRPr="0070404D" w:rsidRDefault="00551845" w:rsidP="00551845">
      <w:pPr>
        <w:pStyle w:val="Listaszerbekezds"/>
        <w:ind w:left="-207"/>
        <w:rPr>
          <w:rFonts w:ascii="Century Gothic" w:hAnsi="Century Gothic" w:cs="Arial"/>
        </w:rPr>
      </w:pPr>
    </w:p>
    <w:p w:rsidR="00551845" w:rsidRDefault="00551845" w:rsidP="00B844AA">
      <w:pPr>
        <w:pStyle w:val="Listaszerbekezds"/>
        <w:widowControl/>
        <w:numPr>
          <w:ilvl w:val="0"/>
          <w:numId w:val="4"/>
        </w:numPr>
        <w:contextualSpacing/>
        <w:rPr>
          <w:rFonts w:ascii="Century Gothic" w:hAnsi="Century Gothic" w:cs="Arial"/>
        </w:rPr>
      </w:pPr>
      <w:r w:rsidRPr="0070404D">
        <w:rPr>
          <w:rFonts w:ascii="Century Gothic" w:hAnsi="Century Gothic" w:cs="Arial"/>
        </w:rPr>
        <w:t>the pupil’s previous</w:t>
      </w:r>
      <w:r>
        <w:rPr>
          <w:rFonts w:ascii="Century Gothic" w:hAnsi="Century Gothic" w:cs="Arial"/>
        </w:rPr>
        <w:t xml:space="preserve"> and present</w:t>
      </w:r>
      <w:r w:rsidRPr="0070404D">
        <w:rPr>
          <w:rFonts w:ascii="Century Gothic" w:hAnsi="Century Gothic" w:cs="Arial"/>
        </w:rPr>
        <w:t xml:space="preserve"> progress and attainment</w:t>
      </w:r>
    </w:p>
    <w:p w:rsidR="00551845" w:rsidRPr="00EE6E6F" w:rsidRDefault="00551845" w:rsidP="00B844AA">
      <w:pPr>
        <w:pStyle w:val="Listaszerbekezds"/>
        <w:widowControl/>
        <w:numPr>
          <w:ilvl w:val="0"/>
          <w:numId w:val="4"/>
        </w:numPr>
        <w:contextualSpacing/>
        <w:rPr>
          <w:rFonts w:ascii="Century Gothic" w:hAnsi="Century Gothic" w:cs="Arial"/>
        </w:rPr>
      </w:pPr>
      <w:r w:rsidRPr="00EE6E6F">
        <w:rPr>
          <w:rFonts w:ascii="Century Gothic" w:hAnsi="Century Gothic" w:cs="Arial"/>
        </w:rPr>
        <w:t>the pupil’s own views</w:t>
      </w:r>
    </w:p>
    <w:p w:rsidR="00551845" w:rsidRPr="00EE6E6F" w:rsidRDefault="00551845" w:rsidP="00B844AA">
      <w:pPr>
        <w:pStyle w:val="Listaszerbekezds"/>
        <w:widowControl/>
        <w:numPr>
          <w:ilvl w:val="0"/>
          <w:numId w:val="4"/>
        </w:numPr>
        <w:contextualSpacing/>
        <w:rPr>
          <w:rFonts w:ascii="Century Gothic" w:hAnsi="Century Gothic" w:cs="Arial"/>
        </w:rPr>
      </w:pPr>
      <w:r w:rsidRPr="00EE6E6F">
        <w:rPr>
          <w:rFonts w:ascii="Century Gothic" w:hAnsi="Century Gothic" w:cs="Arial"/>
        </w:rPr>
        <w:t>the views and experience of parents or carers</w:t>
      </w:r>
    </w:p>
    <w:p w:rsidR="00551845" w:rsidRDefault="00551845" w:rsidP="00B844AA">
      <w:pPr>
        <w:pStyle w:val="Listaszerbekezds"/>
        <w:widowControl/>
        <w:numPr>
          <w:ilvl w:val="0"/>
          <w:numId w:val="4"/>
        </w:numPr>
        <w:contextualSpacing/>
        <w:rPr>
          <w:rFonts w:ascii="Century Gothic" w:hAnsi="Century Gothic" w:cs="Arial"/>
        </w:rPr>
      </w:pPr>
      <w:r>
        <w:rPr>
          <w:rFonts w:ascii="Century Gothic" w:hAnsi="Century Gothic" w:cs="Arial"/>
        </w:rPr>
        <w:t>the teacher’s</w:t>
      </w:r>
      <w:r w:rsidRPr="0070404D">
        <w:rPr>
          <w:rFonts w:ascii="Century Gothic" w:hAnsi="Century Gothic" w:cs="Arial"/>
        </w:rPr>
        <w:t xml:space="preserve"> assessment and experience of the pupil</w:t>
      </w:r>
    </w:p>
    <w:p w:rsidR="00551845" w:rsidRPr="00EE6E6F" w:rsidRDefault="00551845" w:rsidP="00B844AA">
      <w:pPr>
        <w:pStyle w:val="Listaszerbekezds"/>
        <w:widowControl/>
        <w:numPr>
          <w:ilvl w:val="0"/>
          <w:numId w:val="4"/>
        </w:numPr>
        <w:contextualSpacing/>
        <w:rPr>
          <w:rFonts w:ascii="Century Gothic" w:hAnsi="Century Gothic" w:cs="Arial"/>
        </w:rPr>
      </w:pPr>
      <w:r>
        <w:rPr>
          <w:rFonts w:ascii="Century Gothic" w:hAnsi="Century Gothic" w:cs="Arial"/>
        </w:rPr>
        <w:t>the teaching assistant’s experience of the pupil</w:t>
      </w:r>
    </w:p>
    <w:p w:rsidR="00551845" w:rsidRPr="0070404D" w:rsidRDefault="00551845" w:rsidP="00B844AA">
      <w:pPr>
        <w:pStyle w:val="Listaszerbekezds"/>
        <w:widowControl/>
        <w:numPr>
          <w:ilvl w:val="0"/>
          <w:numId w:val="4"/>
        </w:numPr>
        <w:contextualSpacing/>
        <w:rPr>
          <w:rFonts w:ascii="Century Gothic" w:hAnsi="Century Gothic" w:cs="Arial"/>
        </w:rPr>
      </w:pPr>
      <w:r w:rsidRPr="0070404D">
        <w:rPr>
          <w:rFonts w:ascii="Century Gothic" w:hAnsi="Century Gothic" w:cs="Arial"/>
        </w:rPr>
        <w:t>advice from external support services, where appropriate</w:t>
      </w:r>
    </w:p>
    <w:p w:rsidR="00551845" w:rsidRPr="0070404D" w:rsidRDefault="00551845" w:rsidP="00551845">
      <w:pPr>
        <w:pStyle w:val="Listaszerbekezds"/>
        <w:ind w:left="-207"/>
        <w:rPr>
          <w:rFonts w:ascii="Century Gothic" w:hAnsi="Century Gothic" w:cs="Arial"/>
        </w:rPr>
      </w:pP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rPr>
        <w:t>Further information is</w:t>
      </w:r>
      <w:r>
        <w:rPr>
          <w:rFonts w:ascii="Century Gothic" w:hAnsi="Century Gothic" w:cs="Arial"/>
        </w:rPr>
        <w:t xml:space="preserve"> set out in our SEND Policy. </w:t>
      </w:r>
    </w:p>
    <w:p w:rsidR="00551845" w:rsidRPr="004E4875" w:rsidRDefault="00551845" w:rsidP="00551845">
      <w:pPr>
        <w:pStyle w:val="Default"/>
        <w:rPr>
          <w:rFonts w:ascii="Century Gothic" w:hAnsi="Century Gothic"/>
          <w:color w:val="auto"/>
          <w:sz w:val="22"/>
          <w:szCs w:val="22"/>
        </w:rPr>
      </w:pPr>
    </w:p>
    <w:p w:rsidR="00551845" w:rsidRPr="0070404D" w:rsidRDefault="00551845" w:rsidP="00551845">
      <w:pPr>
        <w:pStyle w:val="Default"/>
        <w:rPr>
          <w:rFonts w:ascii="Century Gothic" w:hAnsi="Century Gothic"/>
          <w:color w:val="auto"/>
        </w:rPr>
      </w:pPr>
    </w:p>
    <w:p w:rsidR="00551845" w:rsidRPr="00774DB1" w:rsidRDefault="00551845" w:rsidP="00B844AA">
      <w:pPr>
        <w:pStyle w:val="Listaszerbekezds"/>
        <w:widowControl/>
        <w:numPr>
          <w:ilvl w:val="0"/>
          <w:numId w:val="3"/>
        </w:numPr>
        <w:contextualSpacing/>
        <w:rPr>
          <w:rFonts w:ascii="Century Gothic" w:hAnsi="Century Gothic" w:cs="Arial"/>
          <w:b/>
          <w:sz w:val="28"/>
          <w:szCs w:val="28"/>
        </w:rPr>
      </w:pPr>
      <w:r w:rsidRPr="00774DB1">
        <w:rPr>
          <w:rFonts w:ascii="Century Gothic" w:hAnsi="Century Gothic" w:cs="Arial"/>
          <w:b/>
          <w:sz w:val="28"/>
          <w:szCs w:val="28"/>
        </w:rPr>
        <w:t>What are the school’s policies for making provision for pupils with special educational needs and disability (SEND), whether or not pupils have Education, Health and Care Plans?</w:t>
      </w:r>
    </w:p>
    <w:p w:rsidR="00551845" w:rsidRPr="0070404D" w:rsidRDefault="00551845" w:rsidP="00551845">
      <w:pPr>
        <w:rPr>
          <w:rFonts w:ascii="Century Gothic" w:hAnsi="Century Gothic" w:cs="Arial"/>
        </w:rPr>
      </w:pPr>
    </w:p>
    <w:p w:rsidR="00551845" w:rsidRDefault="00551845" w:rsidP="00551845">
      <w:pPr>
        <w:pStyle w:val="Listaszerbekezds"/>
        <w:rPr>
          <w:rFonts w:ascii="Century Gothic" w:eastAsia="Century Gothic" w:hAnsi="Century Gothic" w:cs="Century Gothic"/>
        </w:rPr>
      </w:pPr>
      <w:r>
        <w:rPr>
          <w:rFonts w:ascii="Century Gothic" w:hAnsi="Century Gothic"/>
        </w:rPr>
        <w:t xml:space="preserve">Primarily, pupils with SEN will have their needs met as part of whole school Quality First Teaching. This will include Teachers and Teaching Assistants delivering the curriculum to a high standard and adapting the pupil’s learning where necessary by using differentiation, multi-sensory activities and personalised learning. Special arrangements for pupils, and a range of interventions, are also provided by the school to support the pupils’ areas of development. </w:t>
      </w:r>
    </w:p>
    <w:p w:rsidR="00551845" w:rsidRDefault="00551845" w:rsidP="00551845">
      <w:pPr>
        <w:pStyle w:val="Listaszerbekezds"/>
        <w:rPr>
          <w:rFonts w:ascii="Century Gothic" w:eastAsia="Century Gothic" w:hAnsi="Century Gothic" w:cs="Century Gothic"/>
        </w:rPr>
      </w:pPr>
      <w:r>
        <w:rPr>
          <w:rFonts w:ascii="Century Gothic" w:hAnsi="Century Gothic"/>
        </w:rPr>
        <w:t xml:space="preserve">If a pupil is identified as possibly having a special educational need the Class Teacher and SEND Leader will assess the pupil to determine the support. The first stage of support is to embark on the assess, plan, do, review cycle. This cycle will address the key issues/concerns facing the child and specific actions to overcome these. It will be completed in consultation with the teacher, pupil, SENDco, parents/carers and any TA directly linked with that pupil. If after 6 weeks, the pupil is assessed as not requiring any additional support the assess, plan, do, review cycle will also cease. Effective strategies used to remove barriers to learning, should continue.  If the pupil is considered by the Teacher and SEND Leader to still require additional support then the pupil will move onto the second cycle of assess, plan, do and review and the pupil’s parents will meet with the </w:t>
      </w:r>
      <w:r>
        <w:rPr>
          <w:rFonts w:ascii="Century Gothic" w:hAnsi="Century Gothic"/>
        </w:rPr>
        <w:lastRenderedPageBreak/>
        <w:t xml:space="preserve">SEND Leader to discuss the inclusion of their child on the school’s SEND Register and review the second cycle actions. The pupil will then have a SEND Individual Education Plan (IEP) Passport where targets are set to help improve the outcomes for the pupil. This will involve termly progress meetings between the Parents, Pupil, SEND Leader and Teacher.  External professionals may be asked to assess the pupil, with parent’s consent.  </w:t>
      </w:r>
    </w:p>
    <w:p w:rsidR="00551845" w:rsidRDefault="00551845" w:rsidP="00551845">
      <w:pPr>
        <w:pStyle w:val="Listaszerbekezds"/>
        <w:rPr>
          <w:rFonts w:ascii="Century Gothic" w:eastAsia="Century Gothic" w:hAnsi="Century Gothic" w:cs="Century Gothic"/>
        </w:rPr>
      </w:pPr>
      <w:r>
        <w:rPr>
          <w:rFonts w:ascii="Century Gothic" w:hAnsi="Century Gothic"/>
        </w:rPr>
        <w:t>If a new pupil arrives at the school, with an IEP, from a previous school, this will automatically place them on the school SEND Register. In addition to possibly involving external professional advice with the parent’s consent.</w:t>
      </w:r>
    </w:p>
    <w:p w:rsidR="00551845" w:rsidRPr="00D02549" w:rsidRDefault="00551845" w:rsidP="00551845">
      <w:pPr>
        <w:rPr>
          <w:rFonts w:ascii="Century Gothic" w:hAnsi="Century Gothic" w:cs="Arial"/>
        </w:rPr>
      </w:pPr>
    </w:p>
    <w:p w:rsidR="00551845" w:rsidRPr="00774DB1" w:rsidRDefault="00551845" w:rsidP="00B844AA">
      <w:pPr>
        <w:widowControl/>
        <w:numPr>
          <w:ilvl w:val="0"/>
          <w:numId w:val="3"/>
        </w:numPr>
        <w:spacing w:after="200" w:line="276" w:lineRule="auto"/>
        <w:rPr>
          <w:rFonts w:ascii="Century Gothic" w:hAnsi="Century Gothic"/>
          <w:b/>
          <w:sz w:val="28"/>
          <w:szCs w:val="28"/>
        </w:rPr>
      </w:pPr>
      <w:r w:rsidRPr="00774DB1">
        <w:rPr>
          <w:rFonts w:ascii="Century Gothic" w:hAnsi="Century Gothic"/>
          <w:b/>
          <w:sz w:val="28"/>
          <w:szCs w:val="28"/>
        </w:rPr>
        <w:t>What is an EHC Plan and who can request one for my child?</w:t>
      </w:r>
    </w:p>
    <w:p w:rsidR="00551845" w:rsidRDefault="00551845" w:rsidP="00551845">
      <w:pPr>
        <w:pStyle w:val="Listaszerbekezds"/>
        <w:ind w:left="-207"/>
        <w:rPr>
          <w:rFonts w:ascii="Century Gothic" w:hAnsi="Century Gothic" w:cs="Arial"/>
        </w:rPr>
      </w:pPr>
      <w:r w:rsidRPr="00787943">
        <w:rPr>
          <w:rFonts w:ascii="Century Gothic" w:hAnsi="Century Gothic" w:cs="Arial"/>
          <w:b/>
        </w:rPr>
        <w:t xml:space="preserve">Education Health and Care Plan (EHCP): </w:t>
      </w:r>
      <w:r w:rsidRPr="00787943">
        <w:rPr>
          <w:rFonts w:ascii="Century Gothic" w:hAnsi="Century Gothic" w:cs="Arial"/>
        </w:rPr>
        <w:t>Where the school has done everything it can to identify, assess and meet the SEN of the child and they are still not making the expected progress, the school or parents may consider requesting an Education, Health and Care assessment. The process for requesting an EHCP assessment in</w:t>
      </w:r>
      <w:r>
        <w:rPr>
          <w:rFonts w:ascii="Century Gothic" w:hAnsi="Century Gothic" w:cs="Arial"/>
        </w:rPr>
        <w:t xml:space="preserve"> </w:t>
      </w:r>
      <w:r w:rsidR="008B18CC">
        <w:rPr>
          <w:rFonts w:ascii="Century Gothic" w:hAnsi="Century Gothic" w:cs="Arial"/>
        </w:rPr>
        <w:t>Barnet</w:t>
      </w:r>
      <w:r w:rsidRPr="00787943">
        <w:rPr>
          <w:rFonts w:ascii="Century Gothic" w:hAnsi="Century Gothic" w:cs="Arial"/>
        </w:rPr>
        <w:t xml:space="preserve"> can be found on the Council’s Local Offer website. </w:t>
      </w:r>
    </w:p>
    <w:p w:rsidR="00551845" w:rsidRDefault="00551845" w:rsidP="00551845">
      <w:pPr>
        <w:pStyle w:val="Listaszerbekezds"/>
        <w:ind w:left="-207"/>
      </w:pPr>
    </w:p>
    <w:p w:rsidR="008B18CC" w:rsidRPr="008B18CC" w:rsidRDefault="00E8445E" w:rsidP="008B18CC">
      <w:pPr>
        <w:rPr>
          <w:rFonts w:ascii="Century Gothic" w:hAnsi="Century Gothic"/>
        </w:rPr>
      </w:pPr>
      <w:hyperlink r:id="rId15" w:history="1">
        <w:r w:rsidR="008B18CC" w:rsidRPr="008B18CC">
          <w:rPr>
            <w:rStyle w:val="Hiperhivatkozs"/>
            <w:rFonts w:ascii="Century Gothic" w:hAnsi="Century Gothic"/>
          </w:rPr>
          <w:t>https://www.barnetlocaloffer.org.uk/</w:t>
        </w:r>
      </w:hyperlink>
    </w:p>
    <w:p w:rsidR="00551845" w:rsidRDefault="00551845" w:rsidP="00551845">
      <w:pPr>
        <w:pStyle w:val="Listaszerbekezds"/>
        <w:ind w:left="-207"/>
        <w:rPr>
          <w:rStyle w:val="Hiperhivatkozs"/>
          <w:rFonts w:ascii="Century Gothic" w:hAnsi="Century Gothic" w:cs="Arial"/>
        </w:rPr>
      </w:pPr>
    </w:p>
    <w:p w:rsidR="00551845" w:rsidRDefault="00551845" w:rsidP="00551845">
      <w:pPr>
        <w:pStyle w:val="Listaszerbekezds"/>
        <w:ind w:left="-207"/>
        <w:rPr>
          <w:rFonts w:ascii="Century Gothic" w:hAnsi="Century Gothic" w:cs="Arial"/>
        </w:rPr>
      </w:pPr>
      <w:r w:rsidRPr="00787943">
        <w:rPr>
          <w:rFonts w:ascii="Century Gothic" w:hAnsi="Century Gothic" w:cs="Arial"/>
        </w:rPr>
        <w:t xml:space="preserve">Education Health and Care Plans (EHC Plan) are issued by the Local Authority where necessary and are used by the school to plan SEND provision for pupils with severe and complex needs. </w:t>
      </w:r>
    </w:p>
    <w:p w:rsidR="00551845" w:rsidRDefault="00551845" w:rsidP="00551845">
      <w:pPr>
        <w:pStyle w:val="Listaszerbekezds"/>
        <w:ind w:left="-207"/>
        <w:rPr>
          <w:rFonts w:ascii="Century Gothic" w:hAnsi="Century Gothic" w:cs="Arial"/>
        </w:rPr>
      </w:pPr>
    </w:p>
    <w:p w:rsidR="00551845" w:rsidRPr="00E07925" w:rsidRDefault="00551845" w:rsidP="00551845">
      <w:pPr>
        <w:pStyle w:val="Listaszerbekezds"/>
        <w:ind w:left="-207"/>
        <w:rPr>
          <w:rFonts w:ascii="Century Gothic" w:hAnsi="Century Gothic" w:cs="Arial"/>
        </w:rPr>
      </w:pPr>
      <w:r w:rsidRPr="00E07925">
        <w:rPr>
          <w:rFonts w:ascii="Century Gothic" w:hAnsi="Century Gothic"/>
        </w:rPr>
        <w:t>The purpose of an EHC Plan is to make special education provision to meet the special educational needs of a child or young person, to secure improved outcomes for him/her across education, health and social care and, as he/her gets older, prepare for adulthood. An EHC Plan will contain;</w:t>
      </w:r>
    </w:p>
    <w:p w:rsidR="00551845" w:rsidRPr="00E07925" w:rsidRDefault="00551845" w:rsidP="00551845">
      <w:pPr>
        <w:pStyle w:val="Listaszerbekezds"/>
        <w:rPr>
          <w:rFonts w:ascii="Century Gothic" w:hAnsi="Century Gothic"/>
        </w:rPr>
      </w:pPr>
    </w:p>
    <w:p w:rsidR="00551845" w:rsidRPr="00E07925" w:rsidRDefault="00551845" w:rsidP="00B844AA">
      <w:pPr>
        <w:pStyle w:val="Listaszerbekezds"/>
        <w:widowControl/>
        <w:numPr>
          <w:ilvl w:val="0"/>
          <w:numId w:val="22"/>
        </w:numPr>
        <w:spacing w:after="200" w:line="276" w:lineRule="auto"/>
        <w:contextualSpacing/>
        <w:rPr>
          <w:rFonts w:ascii="Century Gothic" w:hAnsi="Century Gothic"/>
        </w:rPr>
      </w:pPr>
      <w:r w:rsidRPr="00E07925">
        <w:rPr>
          <w:rFonts w:ascii="Century Gothic" w:hAnsi="Century Gothic"/>
        </w:rPr>
        <w:t xml:space="preserve">the views and aspirations of you and your child, </w:t>
      </w:r>
    </w:p>
    <w:p w:rsidR="00551845" w:rsidRPr="00E07925" w:rsidRDefault="00551845" w:rsidP="00B844AA">
      <w:pPr>
        <w:pStyle w:val="Listaszerbekezds"/>
        <w:widowControl/>
        <w:numPr>
          <w:ilvl w:val="0"/>
          <w:numId w:val="22"/>
        </w:numPr>
        <w:spacing w:after="200" w:line="276" w:lineRule="auto"/>
        <w:contextualSpacing/>
        <w:rPr>
          <w:rFonts w:ascii="Century Gothic" w:hAnsi="Century Gothic"/>
        </w:rPr>
      </w:pPr>
      <w:r w:rsidRPr="00E07925">
        <w:rPr>
          <w:rFonts w:ascii="Century Gothic" w:hAnsi="Century Gothic"/>
        </w:rPr>
        <w:t>a full description of his/her special educational needs and any health and social care needs,</w:t>
      </w:r>
    </w:p>
    <w:p w:rsidR="00551845" w:rsidRPr="00D02549" w:rsidRDefault="00551845" w:rsidP="00B844AA">
      <w:pPr>
        <w:pStyle w:val="Listaszerbekezds"/>
        <w:widowControl/>
        <w:numPr>
          <w:ilvl w:val="0"/>
          <w:numId w:val="22"/>
        </w:numPr>
        <w:spacing w:after="200" w:line="276" w:lineRule="auto"/>
        <w:contextualSpacing/>
        <w:rPr>
          <w:rFonts w:ascii="Century Gothic" w:hAnsi="Century Gothic"/>
        </w:rPr>
      </w:pPr>
      <w:r w:rsidRPr="00D02549">
        <w:rPr>
          <w:rFonts w:ascii="Century Gothic" w:hAnsi="Century Gothic"/>
        </w:rPr>
        <w:t>establish outcomes for your child’s progress,</w:t>
      </w:r>
    </w:p>
    <w:p w:rsidR="00551845" w:rsidRDefault="00551845" w:rsidP="00B844AA">
      <w:pPr>
        <w:pStyle w:val="Listaszerbekezds"/>
        <w:widowControl/>
        <w:numPr>
          <w:ilvl w:val="0"/>
          <w:numId w:val="22"/>
        </w:numPr>
        <w:spacing w:after="200" w:line="276" w:lineRule="auto"/>
        <w:contextualSpacing/>
        <w:rPr>
          <w:rFonts w:ascii="Century Gothic" w:hAnsi="Century Gothic"/>
        </w:rPr>
      </w:pPr>
      <w:r w:rsidRPr="00D02549">
        <w:rPr>
          <w:rFonts w:ascii="Century Gothic" w:hAnsi="Century Gothic"/>
        </w:rPr>
        <w:t>specify the provision required and how education, health and social care will work together to meet your child’s needs and support the achievement of the agreed outcomes</w:t>
      </w:r>
    </w:p>
    <w:p w:rsidR="00551845" w:rsidRPr="00D02549" w:rsidRDefault="00551845" w:rsidP="00551845">
      <w:pPr>
        <w:pStyle w:val="Listaszerbekezds"/>
        <w:spacing w:after="200" w:line="276" w:lineRule="auto"/>
        <w:rPr>
          <w:rFonts w:ascii="Century Gothic" w:hAnsi="Century Gothic"/>
        </w:rPr>
      </w:pPr>
    </w:p>
    <w:p w:rsidR="00551845" w:rsidRDefault="00551845" w:rsidP="00551845">
      <w:pPr>
        <w:pStyle w:val="Listaszerbekezds"/>
        <w:rPr>
          <w:rFonts w:ascii="Century Gothic" w:hAnsi="Century Gothic"/>
        </w:rPr>
      </w:pPr>
      <w:r w:rsidRPr="00D02549">
        <w:rPr>
          <w:rFonts w:ascii="Century Gothic" w:hAnsi="Century Gothic"/>
        </w:rPr>
        <w:t>You, your child (where appropriate and aged 16 and over)</w:t>
      </w:r>
      <w:r w:rsidR="008B18CC">
        <w:rPr>
          <w:rFonts w:ascii="Century Gothic" w:hAnsi="Century Gothic"/>
        </w:rPr>
        <w:t xml:space="preserve"> </w:t>
      </w:r>
      <w:r w:rsidRPr="00D02549">
        <w:rPr>
          <w:rFonts w:ascii="Century Gothic" w:hAnsi="Century Gothic"/>
        </w:rPr>
        <w:t xml:space="preserve">and/or the school, usually the SENDco or Head Teacher, can request that the local authority conduct an assessment of your child’s needs. </w:t>
      </w:r>
    </w:p>
    <w:p w:rsidR="00551845" w:rsidRDefault="00551845" w:rsidP="00551845">
      <w:pPr>
        <w:pStyle w:val="Listaszerbekezds"/>
        <w:rPr>
          <w:rFonts w:ascii="Century Gothic" w:hAnsi="Century Gothic"/>
        </w:rPr>
      </w:pPr>
    </w:p>
    <w:p w:rsidR="00551845" w:rsidRDefault="00551845" w:rsidP="00551845">
      <w:pPr>
        <w:rPr>
          <w:rFonts w:ascii="Century Gothic" w:hAnsi="Century Gothic"/>
        </w:rPr>
      </w:pPr>
      <w:r w:rsidRPr="007307E4">
        <w:rPr>
          <w:rFonts w:ascii="Century Gothic" w:hAnsi="Century Gothic"/>
        </w:rPr>
        <w:t xml:space="preserve">The EHCP includes a detailed annual support plan/action plan. This plan sets out the goals for the pupil for the next year, and the activities that everyone supporting the child will put in place to support them. </w:t>
      </w:r>
    </w:p>
    <w:p w:rsidR="00551845" w:rsidRDefault="00551845" w:rsidP="00551845">
      <w:pPr>
        <w:pStyle w:val="Listaszerbekezds"/>
        <w:rPr>
          <w:rFonts w:ascii="Century Gothic" w:hAnsi="Century Gothic" w:cs="Arial"/>
        </w:rPr>
      </w:pPr>
    </w:p>
    <w:p w:rsidR="00551845" w:rsidRPr="0070404D" w:rsidRDefault="00551845" w:rsidP="00551845">
      <w:pPr>
        <w:pStyle w:val="Listaszerbekezds"/>
        <w:ind w:left="-207"/>
        <w:rPr>
          <w:rFonts w:ascii="Century Gothic" w:hAnsi="Century Gothic" w:cs="Arial"/>
        </w:rPr>
      </w:pPr>
    </w:p>
    <w:p w:rsidR="00551845" w:rsidRPr="0070404D" w:rsidRDefault="00E8445E" w:rsidP="00551845">
      <w:pPr>
        <w:rPr>
          <w:rFonts w:ascii="Century Gothic" w:hAnsi="Century Gothic" w:cs="Arial"/>
        </w:rPr>
      </w:pPr>
      <w:r w:rsidRPr="00E8445E">
        <w:rPr>
          <w:rFonts w:ascii="Century Gothic" w:hAnsi="Century Gothic" w:cs="Arial"/>
          <w:noProof/>
        </w:rPr>
        <w:lastRenderedPageBreak/>
        <w:pict>
          <v:shapetype id="_x0000_t202" coordsize="21600,21600" o:spt="202" path="m,l,21600r21600,l21600,xe">
            <v:stroke joinstyle="miter"/>
            <v:path gradientshapeok="t" o:connecttype="rect"/>
          </v:shapetype>
          <v:shape id="Text Box 10" o:spid="_x0000_s1026" type="#_x0000_t202" style="position:absolute;margin-left:426.95pt;margin-top:90pt;width:72.05pt;height:63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" filled="f" stroked="f">
            <v:textbox>
              <w:txbxContent>
                <w:p w:rsidR="00551845" w:rsidRPr="007307E4" w:rsidRDefault="00551845" w:rsidP="00551845">
                  <w:pPr>
                    <w:rPr>
                      <w:rFonts w:ascii="Century Gothic" w:hAnsi="Century Gothic"/>
                    </w:rPr>
                  </w:pPr>
                  <w:r>
                    <w:rPr>
                      <w:rFonts w:ascii="Century Gothic" w:hAnsi="Century Gothic"/>
                    </w:rPr>
                    <w:t>SEND</w:t>
                  </w:r>
                  <w:r w:rsidRPr="007307E4">
                    <w:rPr>
                      <w:rFonts w:ascii="Century Gothic" w:hAnsi="Century Gothic"/>
                    </w:rPr>
                    <w:t xml:space="preserve"> support</w:t>
                  </w:r>
                </w:p>
              </w:txbxContent>
            </v:textbox>
            <w10:wrap type="square"/>
          </v:shape>
        </w:pict>
      </w:r>
      <w:r w:rsidR="00551845">
        <w:rPr>
          <w:rFonts w:ascii="Century Gothic" w:hAnsi="Century Gothic" w:cs="Arial"/>
          <w:noProof/>
          <w:lang w:val="en-GB" w:eastAsia="en-GB"/>
        </w:rPr>
        <w:drawing>
          <wp:anchor distT="0" distB="0" distL="114300" distR="114300" simplePos="0" relativeHeight="251663360" behindDoc="0" locked="0" layoutInCell="1" allowOverlap="1">
            <wp:simplePos x="0" y="0"/>
            <wp:positionH relativeFrom="column">
              <wp:posOffset>76200</wp:posOffset>
            </wp:positionH>
            <wp:positionV relativeFrom="paragraph">
              <wp:posOffset>51435</wp:posOffset>
            </wp:positionV>
            <wp:extent cx="5274310" cy="3076575"/>
            <wp:effectExtent l="76200" t="19050" r="59690" b="4762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Pr="00E8445E">
        <w:rPr>
          <w:rFonts w:ascii="Century Gothic" w:hAnsi="Century Gothic" w:cs="Arial"/>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9" o:spid="_x0000_s1027" type="#_x0000_t86" style="position:absolute;margin-left:418pt;margin-top:27pt;width:9pt;height:207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" adj="78" strokecolor="#4579b8 [3044]">
            <w10:wrap type="square"/>
          </v:shape>
        </w:pict>
      </w:r>
    </w:p>
    <w:p w:rsidR="00551845" w:rsidRPr="007307E4" w:rsidRDefault="00551845" w:rsidP="00551845">
      <w:pPr>
        <w:ind w:left="-284"/>
        <w:rPr>
          <w:rFonts w:ascii="Century Gothic" w:hAnsi="Century Gothic" w:cs="Arial"/>
          <w:b/>
        </w:rPr>
      </w:pPr>
    </w:p>
    <w:p w:rsidR="00C66A2B" w:rsidRDefault="00C66A2B" w:rsidP="00551845">
      <w:pPr>
        <w:rPr>
          <w:rFonts w:ascii="Century Gothic" w:hAnsi="Century Gothic"/>
        </w:rPr>
      </w:pPr>
    </w:p>
    <w:p w:rsidR="00C66A2B" w:rsidRDefault="00C66A2B" w:rsidP="00551845">
      <w:pPr>
        <w:rPr>
          <w:rFonts w:ascii="Century Gothic" w:hAnsi="Century Gothic"/>
        </w:rPr>
      </w:pPr>
    </w:p>
    <w:p w:rsidR="00C66A2B" w:rsidRDefault="00C66A2B" w:rsidP="00551845">
      <w:pPr>
        <w:rPr>
          <w:rFonts w:ascii="Century Gothic" w:hAnsi="Century Gothic"/>
        </w:rPr>
      </w:pPr>
    </w:p>
    <w:p w:rsidR="00C66A2B" w:rsidRDefault="00C66A2B" w:rsidP="00551845">
      <w:pPr>
        <w:rPr>
          <w:rFonts w:ascii="Century Gothic" w:hAnsi="Century Gothic"/>
        </w:rPr>
      </w:pPr>
    </w:p>
    <w:p w:rsidR="00C66A2B" w:rsidRDefault="00C66A2B" w:rsidP="00551845">
      <w:pPr>
        <w:rPr>
          <w:rFonts w:ascii="Century Gothic" w:hAnsi="Century Gothic"/>
        </w:rPr>
      </w:pPr>
    </w:p>
    <w:p w:rsidR="00C66A2B" w:rsidRDefault="00C66A2B" w:rsidP="00551845">
      <w:pPr>
        <w:rPr>
          <w:rFonts w:ascii="Century Gothic" w:hAnsi="Century Gothic"/>
        </w:rPr>
      </w:pPr>
    </w:p>
    <w:p w:rsidR="00C66A2B" w:rsidRDefault="00C66A2B" w:rsidP="00551845">
      <w:pPr>
        <w:rPr>
          <w:rFonts w:ascii="Century Gothic" w:hAnsi="Century Gothic"/>
        </w:rPr>
      </w:pPr>
    </w:p>
    <w:p w:rsidR="00C66A2B" w:rsidRDefault="00C66A2B" w:rsidP="00551845">
      <w:pPr>
        <w:rPr>
          <w:rFonts w:ascii="Century Gothic" w:hAnsi="Century Gothic"/>
        </w:rPr>
      </w:pPr>
    </w:p>
    <w:p w:rsidR="00C66A2B" w:rsidRDefault="00C66A2B" w:rsidP="00551845">
      <w:pPr>
        <w:rPr>
          <w:rFonts w:ascii="Century Gothic" w:hAnsi="Century Gothic"/>
        </w:rPr>
      </w:pPr>
    </w:p>
    <w:p w:rsidR="00C66A2B" w:rsidRDefault="00C66A2B" w:rsidP="00551845">
      <w:pPr>
        <w:rPr>
          <w:rFonts w:ascii="Century Gothic" w:hAnsi="Century Gothic"/>
        </w:rPr>
      </w:pPr>
    </w:p>
    <w:p w:rsidR="00C66A2B" w:rsidRDefault="00C66A2B" w:rsidP="00551845">
      <w:pPr>
        <w:rPr>
          <w:rFonts w:ascii="Century Gothic" w:hAnsi="Century Gothic"/>
        </w:rPr>
      </w:pPr>
    </w:p>
    <w:p w:rsidR="00C66A2B" w:rsidRDefault="00C66A2B" w:rsidP="00551845">
      <w:pPr>
        <w:rPr>
          <w:rFonts w:ascii="Century Gothic" w:hAnsi="Century Gothic"/>
        </w:rPr>
      </w:pPr>
    </w:p>
    <w:p w:rsidR="00C66A2B" w:rsidRDefault="00C66A2B" w:rsidP="00551845">
      <w:pPr>
        <w:rPr>
          <w:rFonts w:ascii="Century Gothic" w:hAnsi="Century Gothic"/>
        </w:rPr>
      </w:pPr>
    </w:p>
    <w:p w:rsidR="00551845" w:rsidRPr="007307E4" w:rsidRDefault="00551845" w:rsidP="00551845">
      <w:pPr>
        <w:rPr>
          <w:rFonts w:ascii="Century Gothic" w:hAnsi="Century Gothic"/>
        </w:rPr>
      </w:pPr>
      <w:r w:rsidRPr="007307E4">
        <w:rPr>
          <w:rFonts w:ascii="Century Gothic" w:hAnsi="Century Gothic"/>
        </w:rPr>
        <w:t xml:space="preserve">Provision Mapping: A document that is used to capture targeted and specialist interventions that will be ‘additional to’ and ‘different from’ the usual differentiated curriculum. </w:t>
      </w:r>
    </w:p>
    <w:p w:rsidR="00551845" w:rsidRPr="007307E4" w:rsidRDefault="00551845" w:rsidP="00551845">
      <w:pPr>
        <w:rPr>
          <w:rFonts w:ascii="Century Gothic" w:hAnsi="Century Gothic"/>
        </w:rPr>
      </w:pPr>
    </w:p>
    <w:p w:rsidR="00551845" w:rsidRDefault="00551845" w:rsidP="00551845">
      <w:pPr>
        <w:rPr>
          <w:rFonts w:ascii="Century Gothic" w:hAnsi="Century Gothic"/>
        </w:rPr>
      </w:pPr>
      <w:r>
        <w:rPr>
          <w:rFonts w:ascii="Century Gothic" w:hAnsi="Century Gothic"/>
        </w:rPr>
        <w:t xml:space="preserve">Assess, Plan, Do, Review Cycles: An assessment of the child’s current needs and detail strategies and actions to take place over a six week period.  Meetings between the: </w:t>
      </w:r>
      <w:r w:rsidRPr="001D00AE">
        <w:rPr>
          <w:rFonts w:ascii="Century Gothic" w:hAnsi="Century Gothic"/>
        </w:rPr>
        <w:t>Pupil, Teacher, Support Staff and SEND Leader will occur termly.</w:t>
      </w:r>
    </w:p>
    <w:p w:rsidR="00551845" w:rsidRPr="007307E4" w:rsidRDefault="00551845" w:rsidP="00551845">
      <w:pPr>
        <w:rPr>
          <w:rFonts w:ascii="Century Gothic" w:hAnsi="Century Gothic"/>
        </w:rPr>
      </w:pPr>
    </w:p>
    <w:p w:rsidR="00551845" w:rsidRPr="007307E4" w:rsidRDefault="00551845" w:rsidP="00551845">
      <w:pPr>
        <w:rPr>
          <w:rFonts w:ascii="Century Gothic" w:hAnsi="Century Gothic"/>
        </w:rPr>
      </w:pPr>
      <w:r w:rsidRPr="007307E4">
        <w:rPr>
          <w:rFonts w:ascii="Century Gothic" w:hAnsi="Century Gothic"/>
        </w:rPr>
        <w:t>SEND</w:t>
      </w:r>
      <w:r>
        <w:rPr>
          <w:rFonts w:ascii="Century Gothic" w:hAnsi="Century Gothic"/>
        </w:rPr>
        <w:t xml:space="preserve"> IEP Passport: A </w:t>
      </w:r>
      <w:r w:rsidRPr="007307E4">
        <w:rPr>
          <w:rFonts w:ascii="Century Gothic" w:hAnsi="Century Gothic"/>
        </w:rPr>
        <w:t xml:space="preserve">detailed action plan listing the goals and provision to meet the </w:t>
      </w:r>
      <w:r>
        <w:rPr>
          <w:rFonts w:ascii="Century Gothic" w:hAnsi="Century Gothic"/>
        </w:rPr>
        <w:t xml:space="preserve">pupil’s </w:t>
      </w:r>
      <w:r w:rsidRPr="007307E4">
        <w:rPr>
          <w:rFonts w:ascii="Century Gothic" w:hAnsi="Century Gothic"/>
        </w:rPr>
        <w:t>SEN</w:t>
      </w:r>
      <w:r>
        <w:rPr>
          <w:rFonts w:ascii="Century Gothic" w:hAnsi="Century Gothic"/>
        </w:rPr>
        <w:t>D</w:t>
      </w:r>
      <w:r w:rsidRPr="007307E4">
        <w:rPr>
          <w:rFonts w:ascii="Century Gothic" w:hAnsi="Century Gothic"/>
        </w:rPr>
        <w:t xml:space="preserve">. </w:t>
      </w:r>
      <w:r>
        <w:rPr>
          <w:rFonts w:ascii="Century Gothic" w:hAnsi="Century Gothic"/>
        </w:rPr>
        <w:t>Meetings between the: Parents, Pupil, Teacher, Support Staff and SEND Leader will occur termly.</w:t>
      </w:r>
    </w:p>
    <w:p w:rsidR="00FE5D51" w:rsidRPr="000E634C" w:rsidRDefault="00FE5D51" w:rsidP="00551845">
      <w:pPr>
        <w:rPr>
          <w:rFonts w:ascii="Century Gothic" w:hAnsi="Century Gothic"/>
          <w:b/>
        </w:rPr>
      </w:pPr>
    </w:p>
    <w:p w:rsidR="00551845" w:rsidRPr="000E634C" w:rsidRDefault="00551845" w:rsidP="00B844AA">
      <w:pPr>
        <w:pStyle w:val="Listaszerbekezds"/>
        <w:widowControl/>
        <w:numPr>
          <w:ilvl w:val="0"/>
          <w:numId w:val="3"/>
        </w:numPr>
        <w:contextualSpacing/>
        <w:rPr>
          <w:rFonts w:ascii="Century Gothic" w:hAnsi="Century Gothic" w:cs="Arial"/>
          <w:b/>
          <w:sz w:val="28"/>
          <w:szCs w:val="28"/>
        </w:rPr>
      </w:pPr>
      <w:r w:rsidRPr="000E634C">
        <w:rPr>
          <w:rFonts w:ascii="Century Gothic" w:hAnsi="Century Gothic" w:cs="Arial"/>
          <w:b/>
          <w:sz w:val="28"/>
          <w:szCs w:val="28"/>
        </w:rPr>
        <w:t>How does the school evaluate the effectiveness of its provision for SEND?</w:t>
      </w:r>
    </w:p>
    <w:p w:rsidR="00551845" w:rsidRPr="0070404D" w:rsidRDefault="00551845" w:rsidP="00551845">
      <w:pPr>
        <w:rPr>
          <w:rFonts w:ascii="Century Gothic" w:hAnsi="Century Gothic" w:cs="Arial"/>
        </w:rPr>
      </w:pPr>
    </w:p>
    <w:p w:rsidR="00551845" w:rsidRDefault="00551845" w:rsidP="00551845">
      <w:pPr>
        <w:spacing w:after="200" w:line="276" w:lineRule="auto"/>
        <w:rPr>
          <w:rFonts w:ascii="Century Gothic" w:hAnsi="Century Gothic"/>
          <w:sz w:val="28"/>
          <w:szCs w:val="28"/>
        </w:rPr>
      </w:pPr>
      <w:r w:rsidRPr="00B65CC7">
        <w:rPr>
          <w:rFonts w:ascii="Century Gothic" w:hAnsi="Century Gothic" w:cs="Arial"/>
        </w:rPr>
        <w:t xml:space="preserve">Quality First Teaching is the most important factor in ensuring all pupils make progress. We regularly observe and review the quality of teaching in the school and ensure that teachers are able to identify how individual children learn best and what support they need. </w:t>
      </w:r>
      <w:r w:rsidRPr="00B65CC7">
        <w:rPr>
          <w:rFonts w:ascii="Century Gothic" w:hAnsi="Century Gothic"/>
          <w:szCs w:val="28"/>
        </w:rPr>
        <w:t>You and your child will be kept informed and encouraged to be actively involved at all stages of this support.</w:t>
      </w:r>
    </w:p>
    <w:p w:rsidR="00551845" w:rsidRPr="00B65CC7" w:rsidRDefault="00551845" w:rsidP="00551845">
      <w:pPr>
        <w:spacing w:after="200" w:line="276" w:lineRule="auto"/>
        <w:rPr>
          <w:rFonts w:ascii="Century Gothic" w:hAnsi="Century Gothic"/>
          <w:sz w:val="28"/>
          <w:szCs w:val="28"/>
        </w:rPr>
      </w:pPr>
      <w:r w:rsidRPr="00B65CC7">
        <w:rPr>
          <w:rFonts w:ascii="Century Gothic" w:hAnsi="Century Gothic" w:cs="Arial"/>
        </w:rPr>
        <w:t>We test the effectiveness of our SEND provision by regularly checking pupil progress through pupil progress meetings as well as communicati</w:t>
      </w:r>
      <w:r>
        <w:rPr>
          <w:rFonts w:ascii="Century Gothic" w:hAnsi="Century Gothic" w:cs="Arial"/>
        </w:rPr>
        <w:t>ng regularly with Teachers and support s</w:t>
      </w:r>
      <w:r w:rsidRPr="00B65CC7">
        <w:rPr>
          <w:rFonts w:ascii="Century Gothic" w:hAnsi="Century Gothic" w:cs="Arial"/>
        </w:rPr>
        <w:t xml:space="preserve">taff to see if the agreed goals and outcomes for a pupil are being met. </w:t>
      </w:r>
    </w:p>
    <w:p w:rsidR="00551845" w:rsidRPr="00B65CC7" w:rsidRDefault="00551845" w:rsidP="00551845">
      <w:pPr>
        <w:rPr>
          <w:rFonts w:ascii="Century Gothic" w:hAnsi="Century Gothic" w:cs="Arial"/>
        </w:rPr>
      </w:pPr>
      <w:r w:rsidRPr="00B65CC7">
        <w:rPr>
          <w:rFonts w:ascii="Century Gothic" w:hAnsi="Century Gothic" w:cs="Arial"/>
        </w:rPr>
        <w:t xml:space="preserve">The SEND Leader and the Head Teacher report regularly to the Governing Body with an analysis of the quality and progress of SEND provision and outcomes. The Governing Body will also consider the attainment data for pupils with SEND and compare it with the progress of other pupils and the progress of pupils locally and nationally. </w:t>
      </w:r>
    </w:p>
    <w:p w:rsidR="00551845" w:rsidRPr="0070404D" w:rsidRDefault="00551845" w:rsidP="00551845">
      <w:pPr>
        <w:pStyle w:val="Listaszerbekezds"/>
        <w:ind w:left="-207"/>
        <w:rPr>
          <w:rFonts w:ascii="Century Gothic" w:hAnsi="Century Gothic"/>
        </w:rPr>
      </w:pPr>
    </w:p>
    <w:p w:rsidR="00551845" w:rsidRPr="0070404D" w:rsidRDefault="00551845" w:rsidP="00551845">
      <w:pPr>
        <w:rPr>
          <w:rFonts w:ascii="Century Gothic" w:hAnsi="Century Gothic" w:cs="Arial"/>
        </w:rPr>
      </w:pPr>
    </w:p>
    <w:p w:rsidR="00551845" w:rsidRPr="0070404D" w:rsidRDefault="00551845" w:rsidP="00551845">
      <w:pPr>
        <w:rPr>
          <w:rFonts w:ascii="Century Gothic" w:hAnsi="Century Gothic" w:cs="Arial"/>
        </w:rPr>
      </w:pPr>
    </w:p>
    <w:p w:rsidR="00551845" w:rsidRPr="00774DB1" w:rsidRDefault="00551845" w:rsidP="00B844AA">
      <w:pPr>
        <w:pStyle w:val="Listaszerbekezds"/>
        <w:widowControl/>
        <w:numPr>
          <w:ilvl w:val="0"/>
          <w:numId w:val="3"/>
        </w:numPr>
        <w:contextualSpacing/>
        <w:rPr>
          <w:rFonts w:ascii="Century Gothic" w:hAnsi="Century Gothic" w:cs="Arial"/>
          <w:b/>
          <w:sz w:val="28"/>
          <w:szCs w:val="28"/>
        </w:rPr>
      </w:pPr>
      <w:r w:rsidRPr="00774DB1">
        <w:rPr>
          <w:rFonts w:ascii="Century Gothic" w:hAnsi="Century Gothic" w:cs="Arial"/>
          <w:b/>
          <w:sz w:val="28"/>
          <w:szCs w:val="28"/>
        </w:rPr>
        <w:t>What are the school’s arrangements for assessing and reviewing the progress of pupils with SEN?</w:t>
      </w:r>
    </w:p>
    <w:p w:rsidR="00551845" w:rsidRPr="0070404D" w:rsidRDefault="00551845" w:rsidP="00551845">
      <w:pPr>
        <w:ind w:left="-207"/>
        <w:rPr>
          <w:rFonts w:ascii="Century Gothic" w:hAnsi="Century Gothic" w:cs="Arial"/>
        </w:rPr>
      </w:pPr>
    </w:p>
    <w:p w:rsidR="00551845" w:rsidRPr="0070404D" w:rsidRDefault="00551845" w:rsidP="00551845">
      <w:pPr>
        <w:ind w:left="-207"/>
        <w:rPr>
          <w:rFonts w:ascii="Century Gothic" w:hAnsi="Century Gothic" w:cs="Arial"/>
        </w:rPr>
      </w:pPr>
    </w:p>
    <w:p w:rsidR="00FE5D51" w:rsidRDefault="00551845" w:rsidP="00551845">
      <w:pPr>
        <w:ind w:left="-207"/>
        <w:rPr>
          <w:rFonts w:ascii="Century Gothic" w:hAnsi="Century Gothic" w:cs="Arial"/>
        </w:rPr>
      </w:pPr>
      <w:r>
        <w:rPr>
          <w:rFonts w:ascii="Century Gothic" w:hAnsi="Century Gothic" w:cs="Arial"/>
        </w:rPr>
        <w:t xml:space="preserve">A pupil’s areas of development will be identified through a collection of sources: evidence of work, tests, gap analysis, cognitive / dyslexia profiling tests (CoPS), teaching assistant input, SENCO observation, possibly leading to external professional engagement. </w:t>
      </w:r>
    </w:p>
    <w:p w:rsidR="00FE5D51" w:rsidRDefault="00551845" w:rsidP="00551845">
      <w:pPr>
        <w:ind w:left="-207"/>
        <w:rPr>
          <w:rFonts w:ascii="Century Gothic" w:hAnsi="Century Gothic" w:cs="Arial"/>
        </w:rPr>
      </w:pPr>
      <w:r>
        <w:rPr>
          <w:rFonts w:ascii="Century Gothic" w:hAnsi="Century Gothic" w:cs="Arial"/>
        </w:rPr>
        <w:t>Where a pupil has a</w:t>
      </w:r>
      <w:r w:rsidRPr="0070404D">
        <w:rPr>
          <w:rFonts w:ascii="Century Gothic" w:hAnsi="Century Gothic" w:cs="Arial"/>
        </w:rPr>
        <w:t xml:space="preserve"> SEN</w:t>
      </w:r>
      <w:r>
        <w:rPr>
          <w:rFonts w:ascii="Century Gothic" w:hAnsi="Century Gothic" w:cs="Arial"/>
        </w:rPr>
        <w:t>D</w:t>
      </w:r>
      <w:r w:rsidRPr="0070404D">
        <w:rPr>
          <w:rFonts w:ascii="Century Gothic" w:hAnsi="Century Gothic" w:cs="Arial"/>
        </w:rPr>
        <w:t xml:space="preserve"> </w:t>
      </w:r>
      <w:r>
        <w:rPr>
          <w:rFonts w:ascii="Century Gothic" w:hAnsi="Century Gothic" w:cs="Arial"/>
        </w:rPr>
        <w:t xml:space="preserve">IEP Passport, assessment will be ongoing and review meetings with Parents, Teacher, Support Staff and SEND Leader will occur termly. If a pupil has an EHCP reviewing progress will be measured against the annual review targets. </w:t>
      </w:r>
    </w:p>
    <w:p w:rsidR="00FE5D51" w:rsidRDefault="00FE5D51" w:rsidP="00551845">
      <w:pPr>
        <w:ind w:left="-207"/>
        <w:rPr>
          <w:rFonts w:ascii="Century Gothic" w:hAnsi="Century Gothic" w:cs="Arial"/>
        </w:rPr>
      </w:pPr>
    </w:p>
    <w:p w:rsidR="00FE5D51" w:rsidRDefault="00551845" w:rsidP="00551845">
      <w:pPr>
        <w:ind w:left="-207"/>
        <w:rPr>
          <w:rFonts w:ascii="Century Gothic" w:hAnsi="Century Gothic" w:cs="Arial"/>
        </w:rPr>
      </w:pPr>
      <w:r>
        <w:rPr>
          <w:rFonts w:ascii="Century Gothic" w:hAnsi="Century Gothic" w:cs="Arial"/>
        </w:rPr>
        <w:t>For some pupils, a communication book is provided to maintain daily up to date communication between home and school</w:t>
      </w:r>
      <w:r w:rsidRPr="0070404D">
        <w:rPr>
          <w:rFonts w:ascii="Century Gothic" w:hAnsi="Century Gothic" w:cs="Arial"/>
        </w:rPr>
        <w:t xml:space="preserve"> to gi</w:t>
      </w:r>
      <w:r>
        <w:rPr>
          <w:rFonts w:ascii="Century Gothic" w:hAnsi="Century Gothic" w:cs="Arial"/>
        </w:rPr>
        <w:t>ve daily feedback on how a Pupil has been at school that day and to inform the class team on any information for the following day.</w:t>
      </w:r>
      <w:r w:rsidRPr="0070404D">
        <w:rPr>
          <w:rFonts w:ascii="Century Gothic" w:hAnsi="Century Gothic" w:cs="Arial"/>
        </w:rPr>
        <w:t xml:space="preserve"> We make contact with parents by phone or email where we have specific feedback or need to discuss specific achievements, concerns or observations. Some pupils with SEN</w:t>
      </w:r>
      <w:r>
        <w:rPr>
          <w:rFonts w:ascii="Century Gothic" w:hAnsi="Century Gothic" w:cs="Arial"/>
        </w:rPr>
        <w:t>D</w:t>
      </w:r>
      <w:r w:rsidRPr="0070404D">
        <w:rPr>
          <w:rFonts w:ascii="Century Gothic" w:hAnsi="Century Gothic" w:cs="Arial"/>
        </w:rPr>
        <w:t xml:space="preserve"> may have more frequent reviews if they are required.</w:t>
      </w:r>
      <w:r>
        <w:rPr>
          <w:rFonts w:ascii="Century Gothic" w:hAnsi="Century Gothic" w:cs="Arial"/>
        </w:rPr>
        <w:t xml:space="preserve"> </w:t>
      </w:r>
    </w:p>
    <w:p w:rsidR="00551845" w:rsidRPr="0070404D" w:rsidRDefault="00551845" w:rsidP="00551845">
      <w:pPr>
        <w:ind w:left="-207"/>
        <w:rPr>
          <w:rFonts w:ascii="Century Gothic" w:hAnsi="Century Gothic" w:cs="Arial"/>
        </w:rPr>
      </w:pPr>
      <w:r>
        <w:rPr>
          <w:rFonts w:ascii="Century Gothic" w:hAnsi="Century Gothic" w:cs="Arial"/>
        </w:rPr>
        <w:t xml:space="preserve">In some cases, an Emergency Annual Review will take place to discuss urgent matters. </w:t>
      </w:r>
      <w:r w:rsidRPr="0070404D">
        <w:rPr>
          <w:rFonts w:ascii="Century Gothic" w:hAnsi="Century Gothic" w:cs="Arial"/>
        </w:rPr>
        <w:t>Structured conversations</w:t>
      </w:r>
      <w:r>
        <w:rPr>
          <w:rFonts w:ascii="Century Gothic" w:hAnsi="Century Gothic" w:cs="Arial"/>
        </w:rPr>
        <w:t xml:space="preserve"> form the basis of the meetings and</w:t>
      </w:r>
      <w:r w:rsidRPr="0070404D">
        <w:rPr>
          <w:rFonts w:ascii="Century Gothic" w:hAnsi="Century Gothic" w:cs="Arial"/>
        </w:rPr>
        <w:t xml:space="preserve"> are opportunities f</w:t>
      </w:r>
      <w:r>
        <w:rPr>
          <w:rFonts w:ascii="Century Gothic" w:hAnsi="Century Gothic" w:cs="Arial"/>
        </w:rPr>
        <w:t>or the Parent, Pupil, Teacher and SEND Leader</w:t>
      </w:r>
      <w:r w:rsidRPr="0070404D">
        <w:rPr>
          <w:rFonts w:ascii="Century Gothic" w:hAnsi="Century Gothic" w:cs="Arial"/>
        </w:rPr>
        <w:t xml:space="preserve"> to refl</w:t>
      </w:r>
      <w:r>
        <w:rPr>
          <w:rFonts w:ascii="Century Gothic" w:hAnsi="Century Gothic" w:cs="Arial"/>
        </w:rPr>
        <w:t>ect on the progress of the Pupil, gain insight from every aspect of the Pupil’s life</w:t>
      </w:r>
      <w:r w:rsidRPr="0070404D">
        <w:rPr>
          <w:rFonts w:ascii="Century Gothic" w:hAnsi="Century Gothic" w:cs="Arial"/>
        </w:rPr>
        <w:t xml:space="preserve"> and set targets for the coming term.</w:t>
      </w:r>
    </w:p>
    <w:p w:rsidR="00551845" w:rsidRPr="0070404D" w:rsidRDefault="00551845" w:rsidP="00551845">
      <w:pPr>
        <w:rPr>
          <w:rFonts w:ascii="Century Gothic" w:hAnsi="Century Gothic" w:cs="Arial"/>
        </w:rPr>
      </w:pPr>
    </w:p>
    <w:p w:rsidR="00551845" w:rsidRPr="0070404D" w:rsidRDefault="00551845" w:rsidP="00551845">
      <w:pPr>
        <w:ind w:left="-207"/>
        <w:rPr>
          <w:rFonts w:ascii="Century Gothic" w:hAnsi="Century Gothic" w:cs="Arial"/>
        </w:rPr>
      </w:pPr>
    </w:p>
    <w:p w:rsidR="00551845" w:rsidRDefault="00551845" w:rsidP="00551845">
      <w:pPr>
        <w:ind w:left="-207"/>
        <w:rPr>
          <w:rFonts w:ascii="Century Gothic" w:hAnsi="Century Gothic" w:cs="Arial"/>
        </w:rPr>
      </w:pPr>
      <w:r>
        <w:rPr>
          <w:rFonts w:ascii="Century Gothic" w:hAnsi="Century Gothic" w:cs="Arial"/>
        </w:rPr>
        <w:t>Structured Conversations/Meetings</w:t>
      </w:r>
      <w:r w:rsidRPr="0070404D">
        <w:rPr>
          <w:rFonts w:ascii="Century Gothic" w:hAnsi="Century Gothic" w:cs="Arial"/>
        </w:rPr>
        <w:t xml:space="preserve"> are used to:</w:t>
      </w:r>
    </w:p>
    <w:p w:rsidR="00551845" w:rsidRPr="0070404D" w:rsidRDefault="00551845" w:rsidP="00551845">
      <w:pPr>
        <w:ind w:left="-207"/>
        <w:rPr>
          <w:rFonts w:ascii="Century Gothic" w:hAnsi="Century Gothic" w:cs="Arial"/>
        </w:rPr>
      </w:pPr>
    </w:p>
    <w:p w:rsidR="00551845" w:rsidRPr="0070404D" w:rsidRDefault="00551845" w:rsidP="00B844AA">
      <w:pPr>
        <w:pStyle w:val="Listaszerbekezds"/>
        <w:widowControl/>
        <w:numPr>
          <w:ilvl w:val="0"/>
          <w:numId w:val="10"/>
        </w:numPr>
        <w:contextualSpacing/>
        <w:rPr>
          <w:rFonts w:ascii="Century Gothic" w:hAnsi="Century Gothic" w:cs="Arial"/>
        </w:rPr>
      </w:pPr>
      <w:r w:rsidRPr="0070404D">
        <w:rPr>
          <w:rFonts w:ascii="Century Gothic" w:hAnsi="Century Gothic" w:cs="Arial"/>
        </w:rPr>
        <w:t xml:space="preserve">discuss what is working well and not working well </w:t>
      </w:r>
    </w:p>
    <w:p w:rsidR="00551845" w:rsidRPr="0070404D" w:rsidRDefault="00551845" w:rsidP="00B844AA">
      <w:pPr>
        <w:pStyle w:val="Listaszerbekezds"/>
        <w:widowControl/>
        <w:numPr>
          <w:ilvl w:val="0"/>
          <w:numId w:val="10"/>
        </w:numPr>
        <w:contextualSpacing/>
        <w:rPr>
          <w:rFonts w:ascii="Century Gothic" w:hAnsi="Century Gothic" w:cs="Arial"/>
        </w:rPr>
      </w:pPr>
      <w:r w:rsidRPr="0070404D">
        <w:rPr>
          <w:rFonts w:ascii="Century Gothic" w:hAnsi="Century Gothic" w:cs="Arial"/>
        </w:rPr>
        <w:t>find out if the SEN</w:t>
      </w:r>
      <w:r>
        <w:rPr>
          <w:rFonts w:ascii="Century Gothic" w:hAnsi="Century Gothic" w:cs="Arial"/>
        </w:rPr>
        <w:t>D</w:t>
      </w:r>
      <w:r w:rsidRPr="0070404D">
        <w:rPr>
          <w:rFonts w:ascii="Century Gothic" w:hAnsi="Century Gothic" w:cs="Arial"/>
        </w:rPr>
        <w:t xml:space="preserve"> provision has been delivered as planned</w:t>
      </w:r>
    </w:p>
    <w:p w:rsidR="00551845" w:rsidRPr="0070404D" w:rsidRDefault="00551845" w:rsidP="00B844AA">
      <w:pPr>
        <w:pStyle w:val="Listaszerbekezds"/>
        <w:widowControl/>
        <w:numPr>
          <w:ilvl w:val="0"/>
          <w:numId w:val="10"/>
        </w:numPr>
        <w:contextualSpacing/>
        <w:rPr>
          <w:rFonts w:ascii="Century Gothic" w:hAnsi="Century Gothic" w:cs="Arial"/>
        </w:rPr>
      </w:pPr>
      <w:r w:rsidRPr="0070404D">
        <w:rPr>
          <w:rFonts w:ascii="Century Gothic" w:hAnsi="Century Gothic" w:cs="Arial"/>
        </w:rPr>
        <w:t>review the pupil’s progress towards their goals and longer term outcomes</w:t>
      </w:r>
    </w:p>
    <w:p w:rsidR="00551845" w:rsidRPr="0070404D" w:rsidRDefault="00551845" w:rsidP="00B844AA">
      <w:pPr>
        <w:pStyle w:val="Listaszerbekezds"/>
        <w:widowControl/>
        <w:numPr>
          <w:ilvl w:val="0"/>
          <w:numId w:val="10"/>
        </w:numPr>
        <w:contextualSpacing/>
        <w:rPr>
          <w:rFonts w:ascii="Century Gothic" w:hAnsi="Century Gothic" w:cs="Arial"/>
        </w:rPr>
      </w:pPr>
      <w:r w:rsidRPr="0070404D">
        <w:rPr>
          <w:rFonts w:ascii="Century Gothic" w:hAnsi="Century Gothic" w:cs="Arial"/>
        </w:rPr>
        <w:t>discuss and agree clear outcomes for the future</w:t>
      </w:r>
    </w:p>
    <w:p w:rsidR="00551845" w:rsidRPr="0070404D" w:rsidRDefault="00551845" w:rsidP="00B844AA">
      <w:pPr>
        <w:pStyle w:val="Listaszerbekezds"/>
        <w:widowControl/>
        <w:numPr>
          <w:ilvl w:val="0"/>
          <w:numId w:val="10"/>
        </w:numPr>
        <w:contextualSpacing/>
        <w:rPr>
          <w:rFonts w:ascii="Century Gothic" w:hAnsi="Century Gothic" w:cs="Arial"/>
        </w:rPr>
      </w:pPr>
      <w:r w:rsidRPr="0070404D">
        <w:rPr>
          <w:rFonts w:ascii="Century Gothic" w:hAnsi="Century Gothic" w:cs="Arial"/>
        </w:rPr>
        <w:t>discuss and agree the support needed</w:t>
      </w:r>
    </w:p>
    <w:p w:rsidR="00551845" w:rsidRPr="0070404D" w:rsidRDefault="00551845" w:rsidP="00B844AA">
      <w:pPr>
        <w:pStyle w:val="Listaszerbekezds"/>
        <w:widowControl/>
        <w:numPr>
          <w:ilvl w:val="0"/>
          <w:numId w:val="10"/>
        </w:numPr>
        <w:contextualSpacing/>
        <w:rPr>
          <w:rFonts w:ascii="Century Gothic" w:hAnsi="Century Gothic" w:cs="Arial"/>
        </w:rPr>
      </w:pPr>
      <w:r w:rsidRPr="0070404D">
        <w:rPr>
          <w:rFonts w:ascii="Century Gothic" w:hAnsi="Century Gothic" w:cs="Arial"/>
        </w:rPr>
        <w:t xml:space="preserve">share advice and information on the things that parents can do at home  to reinforce or contribute to </w:t>
      </w:r>
      <w:r>
        <w:rPr>
          <w:rFonts w:ascii="Century Gothic" w:hAnsi="Century Gothic" w:cs="Arial"/>
        </w:rPr>
        <w:t>their pupil</w:t>
      </w:r>
      <w:r w:rsidRPr="0070404D">
        <w:rPr>
          <w:rFonts w:ascii="Century Gothic" w:hAnsi="Century Gothic" w:cs="Arial"/>
        </w:rPr>
        <w:t xml:space="preserve">’s progress </w:t>
      </w:r>
    </w:p>
    <w:p w:rsidR="00551845" w:rsidRPr="0070404D" w:rsidRDefault="00551845" w:rsidP="00B844AA">
      <w:pPr>
        <w:pStyle w:val="Listaszerbekezds"/>
        <w:widowControl/>
        <w:numPr>
          <w:ilvl w:val="0"/>
          <w:numId w:val="10"/>
        </w:numPr>
        <w:contextualSpacing/>
        <w:rPr>
          <w:rFonts w:ascii="Century Gothic" w:hAnsi="Century Gothic" w:cs="Arial"/>
        </w:rPr>
      </w:pPr>
      <w:r w:rsidRPr="0070404D">
        <w:rPr>
          <w:rFonts w:ascii="Century Gothic" w:hAnsi="Century Gothic" w:cs="Arial"/>
        </w:rPr>
        <w:t>identify the actions needed to meet the agreed outcomes, the responsibilities of the parent, the pupil, the school, the local authority and other partners.</w:t>
      </w:r>
    </w:p>
    <w:p w:rsidR="00551845" w:rsidRPr="0070404D" w:rsidRDefault="00551845" w:rsidP="00551845">
      <w:pPr>
        <w:rPr>
          <w:rFonts w:ascii="Century Gothic" w:hAnsi="Century Gothic" w:cs="Arial"/>
        </w:rPr>
      </w:pPr>
    </w:p>
    <w:p w:rsidR="00551845" w:rsidRPr="0070404D" w:rsidRDefault="00551845" w:rsidP="00551845">
      <w:pPr>
        <w:ind w:left="-207"/>
        <w:rPr>
          <w:rFonts w:ascii="Century Gothic" w:hAnsi="Century Gothic" w:cs="Arial"/>
        </w:rPr>
      </w:pPr>
      <w:r w:rsidRPr="0070404D">
        <w:rPr>
          <w:rFonts w:ascii="Century Gothic" w:hAnsi="Century Gothic" w:cs="Arial"/>
        </w:rPr>
        <w:t xml:space="preserve">A record of the outcomes, action and support agreed through the discussion is then shared with all the appropriate school staff and the pupil’s parents. </w:t>
      </w:r>
    </w:p>
    <w:p w:rsidR="00551845" w:rsidRPr="0070404D" w:rsidRDefault="00551845" w:rsidP="00551845">
      <w:pPr>
        <w:ind w:left="-207"/>
        <w:rPr>
          <w:rFonts w:ascii="Century Gothic" w:hAnsi="Century Gothic" w:cs="Arial"/>
        </w:rPr>
      </w:pPr>
    </w:p>
    <w:p w:rsidR="00551845" w:rsidRPr="0070404D" w:rsidRDefault="00551845" w:rsidP="00551845">
      <w:pPr>
        <w:rPr>
          <w:rFonts w:ascii="Century Gothic" w:hAnsi="Century Gothic" w:cs="Arial"/>
        </w:rPr>
      </w:pPr>
    </w:p>
    <w:p w:rsidR="00551845" w:rsidRPr="00774DB1" w:rsidRDefault="00551845" w:rsidP="00B844AA">
      <w:pPr>
        <w:pStyle w:val="Listaszerbekezds"/>
        <w:widowControl/>
        <w:numPr>
          <w:ilvl w:val="0"/>
          <w:numId w:val="3"/>
        </w:numPr>
        <w:contextualSpacing/>
        <w:rPr>
          <w:rFonts w:ascii="Century Gothic" w:hAnsi="Century Gothic" w:cs="Arial"/>
          <w:b/>
          <w:sz w:val="28"/>
          <w:szCs w:val="28"/>
        </w:rPr>
      </w:pPr>
      <w:r w:rsidRPr="00774DB1">
        <w:rPr>
          <w:rFonts w:ascii="Century Gothic" w:hAnsi="Century Gothic" w:cs="Arial"/>
          <w:b/>
          <w:sz w:val="28"/>
          <w:szCs w:val="28"/>
        </w:rPr>
        <w:t>What is the school’s approach to teaching pupils with SEND?</w:t>
      </w:r>
    </w:p>
    <w:p w:rsidR="00551845" w:rsidRPr="0070404D" w:rsidRDefault="00551845" w:rsidP="00551845">
      <w:pPr>
        <w:ind w:left="-207"/>
        <w:rPr>
          <w:rFonts w:ascii="Century Gothic" w:hAnsi="Century Gothic" w:cs="Arial"/>
        </w:rPr>
      </w:pPr>
    </w:p>
    <w:p w:rsidR="00551845" w:rsidRPr="0070404D" w:rsidRDefault="00551845" w:rsidP="00551845">
      <w:pPr>
        <w:ind w:left="-207"/>
        <w:rPr>
          <w:rFonts w:ascii="Century Gothic" w:hAnsi="Century Gothic" w:cs="Arial"/>
        </w:rPr>
      </w:pPr>
      <w:r w:rsidRPr="0070404D">
        <w:rPr>
          <w:rFonts w:ascii="Century Gothic" w:hAnsi="Century Gothic" w:cs="Arial"/>
        </w:rPr>
        <w:t>All pupils, including those with SEN</w:t>
      </w:r>
      <w:r>
        <w:rPr>
          <w:rFonts w:ascii="Century Gothic" w:hAnsi="Century Gothic" w:cs="Arial"/>
        </w:rPr>
        <w:t>D</w:t>
      </w:r>
      <w:r w:rsidRPr="0070404D">
        <w:rPr>
          <w:rFonts w:ascii="Century Gothic" w:hAnsi="Century Gothic" w:cs="Arial"/>
        </w:rPr>
        <w:t>, have access to a broad and balanced curriculum. Teachers plan lessons carefully and think about the wide range of different needs in their class and use the information from assessments and progress reviews to set targets which are deliberately ambitious to encourage pupils to aim high. Teachers plan their lessons with the SEN</w:t>
      </w:r>
      <w:r>
        <w:rPr>
          <w:rFonts w:ascii="Century Gothic" w:hAnsi="Century Gothic" w:cs="Arial"/>
        </w:rPr>
        <w:t>D</w:t>
      </w:r>
      <w:r w:rsidRPr="0070404D">
        <w:rPr>
          <w:rFonts w:ascii="Century Gothic" w:hAnsi="Century Gothic" w:cs="Arial"/>
        </w:rPr>
        <w:t xml:space="preserve"> of pupils in mind, which means that most pupils with </w:t>
      </w:r>
      <w:r>
        <w:rPr>
          <w:rFonts w:ascii="Century Gothic" w:hAnsi="Century Gothic" w:cs="Arial"/>
        </w:rPr>
        <w:t>SEND</w:t>
      </w:r>
      <w:r w:rsidRPr="0070404D">
        <w:rPr>
          <w:rFonts w:ascii="Century Gothic" w:hAnsi="Century Gothic" w:cs="Arial"/>
        </w:rPr>
        <w:t xml:space="preserve"> and disabilities will be able to study the full national curriculum along with their peers.</w:t>
      </w:r>
    </w:p>
    <w:p w:rsidR="00551845" w:rsidRPr="0070404D" w:rsidRDefault="00551845" w:rsidP="00551845">
      <w:pPr>
        <w:rPr>
          <w:rFonts w:ascii="Century Gothic" w:hAnsi="Century Gothic" w:cs="Arial"/>
        </w:rPr>
      </w:pPr>
    </w:p>
    <w:p w:rsidR="00551845" w:rsidRPr="0070404D" w:rsidRDefault="00551845" w:rsidP="00551845">
      <w:pPr>
        <w:ind w:left="-207"/>
        <w:rPr>
          <w:rFonts w:ascii="Century Gothic" w:hAnsi="Century Gothic" w:cs="Arial"/>
        </w:rPr>
      </w:pPr>
      <w:r w:rsidRPr="0070404D">
        <w:rPr>
          <w:rFonts w:ascii="Century Gothic" w:hAnsi="Century Gothic" w:cs="Arial"/>
        </w:rPr>
        <w:t xml:space="preserve">The type of </w:t>
      </w:r>
      <w:r>
        <w:rPr>
          <w:rFonts w:ascii="Century Gothic" w:hAnsi="Century Gothic" w:cs="Arial"/>
        </w:rPr>
        <w:t>SEND</w:t>
      </w:r>
      <w:r w:rsidRPr="0070404D">
        <w:rPr>
          <w:rFonts w:ascii="Century Gothic" w:hAnsi="Century Gothic" w:cs="Arial"/>
        </w:rPr>
        <w:t xml:space="preserve"> support provided is based on reliable evidence of what works. We are </w:t>
      </w:r>
      <w:r w:rsidRPr="0070404D">
        <w:rPr>
          <w:rFonts w:ascii="Century Gothic" w:hAnsi="Century Gothic" w:cs="Arial"/>
        </w:rPr>
        <w:lastRenderedPageBreak/>
        <w:t>careful to avoid the over reliance of individual support for pupils as evidence shows that in many cases this prevents them becoming independent learners.</w:t>
      </w:r>
      <w:r>
        <w:rPr>
          <w:rFonts w:ascii="Century Gothic" w:hAnsi="Century Gothic" w:cs="Arial"/>
        </w:rPr>
        <w:t xml:space="preserve"> In addition to all pupil’s having access to Quality First Teaching from the Teacher, in addition to Quality First Support from our Teaching Assistants.</w:t>
      </w:r>
    </w:p>
    <w:p w:rsidR="00551845" w:rsidRPr="0070404D" w:rsidRDefault="00551845" w:rsidP="00551845">
      <w:pPr>
        <w:rPr>
          <w:rFonts w:ascii="Century Gothic" w:hAnsi="Century Gothic" w:cs="Arial"/>
        </w:rPr>
      </w:pPr>
    </w:p>
    <w:p w:rsidR="00551845" w:rsidRPr="0070404D" w:rsidRDefault="00551845" w:rsidP="00551845">
      <w:pPr>
        <w:ind w:left="-207"/>
        <w:rPr>
          <w:rFonts w:ascii="Century Gothic" w:hAnsi="Century Gothic" w:cs="Arial"/>
        </w:rPr>
      </w:pPr>
      <w:r w:rsidRPr="0070404D">
        <w:rPr>
          <w:rFonts w:ascii="Century Gothic" w:hAnsi="Century Gothic" w:cs="Arial"/>
        </w:rPr>
        <w:t xml:space="preserve">The </w:t>
      </w:r>
      <w:r>
        <w:rPr>
          <w:rFonts w:ascii="Century Gothic" w:hAnsi="Century Gothic" w:cs="Arial"/>
        </w:rPr>
        <w:t>SEND</w:t>
      </w:r>
      <w:r w:rsidRPr="00294809">
        <w:rPr>
          <w:rFonts w:ascii="Century Gothic" w:hAnsi="Century Gothic" w:cs="Arial"/>
        </w:rPr>
        <w:t xml:space="preserve"> Leader</w:t>
      </w:r>
      <w:r w:rsidRPr="0070404D">
        <w:rPr>
          <w:rFonts w:ascii="Century Gothic" w:hAnsi="Century Gothic" w:cs="Arial"/>
        </w:rPr>
        <w:t>, supported by the Senior Leadership Team ensures that staff have sufficient skills and knowledge to deliver the interventions that pupils need.</w:t>
      </w:r>
    </w:p>
    <w:p w:rsidR="00551845" w:rsidRPr="0070404D" w:rsidRDefault="00551845" w:rsidP="00551845">
      <w:pPr>
        <w:rPr>
          <w:rFonts w:ascii="Century Gothic" w:hAnsi="Century Gothic" w:cs="Arial"/>
        </w:rPr>
      </w:pPr>
    </w:p>
    <w:p w:rsidR="00551845" w:rsidRPr="00774DB1" w:rsidRDefault="00551845" w:rsidP="00B844AA">
      <w:pPr>
        <w:pStyle w:val="Listaszerbekezds"/>
        <w:widowControl/>
        <w:numPr>
          <w:ilvl w:val="0"/>
          <w:numId w:val="3"/>
        </w:numPr>
        <w:contextualSpacing/>
        <w:rPr>
          <w:rFonts w:ascii="Century Gothic" w:hAnsi="Century Gothic" w:cs="Arial"/>
          <w:b/>
          <w:sz w:val="28"/>
          <w:szCs w:val="28"/>
        </w:rPr>
      </w:pPr>
      <w:r w:rsidRPr="00774DB1">
        <w:rPr>
          <w:rFonts w:ascii="Century Gothic" w:hAnsi="Century Gothic" w:cs="Arial"/>
          <w:b/>
          <w:sz w:val="28"/>
          <w:szCs w:val="28"/>
        </w:rPr>
        <w:t xml:space="preserve">How does the school adapt the curriculum and learning environment for pupils with </w:t>
      </w:r>
      <w:r>
        <w:rPr>
          <w:rFonts w:ascii="Century Gothic" w:hAnsi="Century Gothic" w:cs="Arial"/>
          <w:b/>
          <w:sz w:val="28"/>
          <w:szCs w:val="28"/>
        </w:rPr>
        <w:t>SEND</w:t>
      </w:r>
      <w:r w:rsidRPr="00774DB1">
        <w:rPr>
          <w:rFonts w:ascii="Century Gothic" w:hAnsi="Century Gothic" w:cs="Arial"/>
          <w:b/>
          <w:sz w:val="28"/>
          <w:szCs w:val="28"/>
        </w:rPr>
        <w:t>?</w:t>
      </w:r>
    </w:p>
    <w:p w:rsidR="00551845" w:rsidRPr="0070404D" w:rsidRDefault="00551845" w:rsidP="00551845">
      <w:pPr>
        <w:ind w:left="-207"/>
        <w:rPr>
          <w:rFonts w:ascii="Century Gothic" w:hAnsi="Century Gothic" w:cs="Arial"/>
        </w:rPr>
      </w:pPr>
    </w:p>
    <w:p w:rsidR="00551845" w:rsidRPr="0070404D" w:rsidRDefault="00551845" w:rsidP="00551845">
      <w:pPr>
        <w:ind w:left="-207"/>
        <w:rPr>
          <w:rFonts w:ascii="Century Gothic" w:hAnsi="Century Gothic" w:cs="Arial"/>
        </w:rPr>
      </w:pPr>
      <w:r w:rsidRPr="0070404D">
        <w:rPr>
          <w:rFonts w:ascii="Century Gothic" w:hAnsi="Century Gothic" w:cs="Arial"/>
        </w:rPr>
        <w:t>We are committed to meeting the needs of all pupils including those with SEN</w:t>
      </w:r>
      <w:r>
        <w:rPr>
          <w:rFonts w:ascii="Century Gothic" w:hAnsi="Century Gothic" w:cs="Arial"/>
        </w:rPr>
        <w:t>D</w:t>
      </w:r>
      <w:r w:rsidRPr="0070404D">
        <w:rPr>
          <w:rFonts w:ascii="Century Gothic" w:hAnsi="Century Gothic" w:cs="Arial"/>
        </w:rPr>
        <w:t>. We have a duty not to directly</w:t>
      </w:r>
      <w:r>
        <w:rPr>
          <w:rFonts w:ascii="Century Gothic" w:hAnsi="Century Gothic" w:cs="Arial"/>
        </w:rPr>
        <w:t>,</w:t>
      </w:r>
      <w:r w:rsidRPr="0070404D">
        <w:rPr>
          <w:rFonts w:ascii="Century Gothic" w:hAnsi="Century Gothic" w:cs="Arial"/>
        </w:rPr>
        <w:t xml:space="preserve"> or indirectly</w:t>
      </w:r>
      <w:r>
        <w:rPr>
          <w:rFonts w:ascii="Century Gothic" w:hAnsi="Century Gothic" w:cs="Arial"/>
        </w:rPr>
        <w:t>,</w:t>
      </w:r>
      <w:r w:rsidRPr="0070404D">
        <w:rPr>
          <w:rFonts w:ascii="Century Gothic" w:hAnsi="Century Gothic" w:cs="Arial"/>
        </w:rPr>
        <w:t xml:space="preserve"> discriminate against, harass or victimise disabled children and young people. We make all reasonable adaptations to the curriculum and the learning environment</w:t>
      </w:r>
      <w:r>
        <w:rPr>
          <w:rFonts w:ascii="Century Gothic" w:hAnsi="Century Gothic" w:cs="Arial"/>
        </w:rPr>
        <w:t xml:space="preserve"> and the school environment in general,</w:t>
      </w:r>
      <w:r w:rsidRPr="0070404D">
        <w:rPr>
          <w:rFonts w:ascii="Century Gothic" w:hAnsi="Century Gothic" w:cs="Arial"/>
        </w:rPr>
        <w:t xml:space="preserve"> to make sure that pupils with SEN</w:t>
      </w:r>
      <w:r>
        <w:rPr>
          <w:rFonts w:ascii="Century Gothic" w:hAnsi="Century Gothic" w:cs="Arial"/>
        </w:rPr>
        <w:t>D</w:t>
      </w:r>
      <w:r w:rsidRPr="0070404D">
        <w:rPr>
          <w:rFonts w:ascii="Century Gothic" w:hAnsi="Century Gothic" w:cs="Arial"/>
        </w:rPr>
        <w:t xml:space="preserve"> a</w:t>
      </w:r>
      <w:r>
        <w:rPr>
          <w:rFonts w:ascii="Century Gothic" w:hAnsi="Century Gothic" w:cs="Arial"/>
        </w:rPr>
        <w:t xml:space="preserve">re not at a </w:t>
      </w:r>
      <w:r w:rsidRPr="0070404D">
        <w:rPr>
          <w:rFonts w:ascii="Century Gothic" w:hAnsi="Century Gothic" w:cs="Arial"/>
        </w:rPr>
        <w:t>disadvantage compared with their peers.</w:t>
      </w:r>
    </w:p>
    <w:p w:rsidR="00551845" w:rsidRPr="0070404D" w:rsidRDefault="00551845" w:rsidP="00551845">
      <w:pPr>
        <w:ind w:left="-207"/>
        <w:rPr>
          <w:rFonts w:ascii="Century Gothic" w:hAnsi="Century Gothic" w:cs="Arial"/>
        </w:rPr>
      </w:pPr>
    </w:p>
    <w:p w:rsidR="00551845" w:rsidRPr="0070404D" w:rsidRDefault="00551845" w:rsidP="00551845">
      <w:pPr>
        <w:ind w:left="-207"/>
        <w:rPr>
          <w:rFonts w:ascii="Century Gothic" w:hAnsi="Century Gothic" w:cs="Arial"/>
        </w:rPr>
      </w:pPr>
      <w:r w:rsidRPr="0070404D">
        <w:rPr>
          <w:rFonts w:ascii="Century Gothic" w:hAnsi="Century Gothic" w:cs="Arial"/>
        </w:rPr>
        <w:t xml:space="preserve">We work closely with families </w:t>
      </w:r>
      <w:r>
        <w:rPr>
          <w:rFonts w:ascii="Century Gothic" w:hAnsi="Century Gothic" w:cs="Arial"/>
        </w:rPr>
        <w:t>and partners to work out what our pupils with SEND</w:t>
      </w:r>
      <w:r w:rsidRPr="0070404D">
        <w:rPr>
          <w:rFonts w:ascii="Century Gothic" w:hAnsi="Century Gothic" w:cs="Arial"/>
        </w:rPr>
        <w:t xml:space="preserve"> might need before they start with us, and what adjustments we might need to be make.  We discuss with families what we can do to adapt the curriculum in order to see if getting additional resources and support may be appropriate.</w:t>
      </w:r>
    </w:p>
    <w:p w:rsidR="00551845" w:rsidRPr="0070404D" w:rsidRDefault="00551845" w:rsidP="00551845">
      <w:pPr>
        <w:ind w:left="-207"/>
        <w:rPr>
          <w:rFonts w:ascii="Century Gothic" w:hAnsi="Century Gothic" w:cs="Arial"/>
        </w:rPr>
      </w:pPr>
    </w:p>
    <w:p w:rsidR="00551845" w:rsidRPr="0070404D" w:rsidRDefault="00551845" w:rsidP="00551845">
      <w:pPr>
        <w:ind w:left="-207"/>
        <w:rPr>
          <w:rFonts w:ascii="Century Gothic" w:hAnsi="Century Gothic" w:cs="Arial"/>
        </w:rPr>
      </w:pPr>
      <w:r w:rsidRPr="0070404D">
        <w:rPr>
          <w:rFonts w:ascii="Century Gothic" w:hAnsi="Century Gothic" w:cs="Arial"/>
        </w:rPr>
        <w:t xml:space="preserve">Teachers will be supported by the </w:t>
      </w:r>
      <w:r>
        <w:rPr>
          <w:rFonts w:ascii="Century Gothic" w:hAnsi="Century Gothic" w:cs="Arial"/>
        </w:rPr>
        <w:t>SEND</w:t>
      </w:r>
      <w:r w:rsidRPr="00294809">
        <w:rPr>
          <w:rFonts w:ascii="Century Gothic" w:hAnsi="Century Gothic" w:cs="Arial"/>
        </w:rPr>
        <w:t xml:space="preserve"> Leader</w:t>
      </w:r>
      <w:r>
        <w:rPr>
          <w:rFonts w:ascii="Century Gothic" w:hAnsi="Century Gothic" w:cs="Arial"/>
        </w:rPr>
        <w:t xml:space="preserve"> to assess, plan, do and review plans as well as</w:t>
      </w:r>
      <w:r w:rsidRPr="0070404D">
        <w:rPr>
          <w:rFonts w:ascii="Century Gothic" w:hAnsi="Century Gothic" w:cs="Arial"/>
        </w:rPr>
        <w:t xml:space="preserve"> differentiate the curriculum or make adaptations to meet the needs of pupils with SEN</w:t>
      </w:r>
      <w:r>
        <w:rPr>
          <w:rFonts w:ascii="Century Gothic" w:hAnsi="Century Gothic" w:cs="Arial"/>
        </w:rPr>
        <w:t>D</w:t>
      </w:r>
      <w:r w:rsidRPr="0070404D">
        <w:rPr>
          <w:rFonts w:ascii="Century Gothic" w:hAnsi="Century Gothic" w:cs="Arial"/>
        </w:rPr>
        <w:t>. This may also invol</w:t>
      </w:r>
      <w:r>
        <w:rPr>
          <w:rFonts w:ascii="Century Gothic" w:hAnsi="Century Gothic" w:cs="Arial"/>
        </w:rPr>
        <w:t>ve working with external professionals</w:t>
      </w:r>
      <w:r w:rsidRPr="0070404D">
        <w:rPr>
          <w:rFonts w:ascii="Century Gothic" w:hAnsi="Century Gothic" w:cs="Arial"/>
        </w:rPr>
        <w:t xml:space="preserve">. </w:t>
      </w:r>
    </w:p>
    <w:p w:rsidR="00551845" w:rsidRPr="0070404D" w:rsidRDefault="00551845" w:rsidP="00551845">
      <w:pPr>
        <w:rPr>
          <w:rFonts w:ascii="Century Gothic" w:hAnsi="Century Gothic" w:cs="Arial"/>
        </w:rPr>
      </w:pPr>
    </w:p>
    <w:p w:rsidR="00551845" w:rsidRDefault="00551845" w:rsidP="00551845">
      <w:pPr>
        <w:ind w:left="-207"/>
        <w:rPr>
          <w:rFonts w:ascii="Century Gothic" w:hAnsi="Century Gothic" w:cs="Arial"/>
        </w:rPr>
      </w:pPr>
      <w:r w:rsidRPr="0070404D">
        <w:rPr>
          <w:rFonts w:ascii="Century Gothic" w:hAnsi="Century Gothic" w:cs="Arial"/>
        </w:rPr>
        <w:t xml:space="preserve">In considering what adaptations, we need to make, the </w:t>
      </w:r>
      <w:r>
        <w:rPr>
          <w:rFonts w:ascii="Century Gothic" w:hAnsi="Century Gothic" w:cs="Arial"/>
        </w:rPr>
        <w:t>SEND</w:t>
      </w:r>
      <w:r w:rsidRPr="002F27E4">
        <w:rPr>
          <w:rFonts w:ascii="Century Gothic" w:hAnsi="Century Gothic" w:cs="Arial"/>
        </w:rPr>
        <w:t xml:space="preserve"> Leader</w:t>
      </w:r>
      <w:r>
        <w:rPr>
          <w:rFonts w:ascii="Century Gothic" w:hAnsi="Century Gothic" w:cs="Arial"/>
        </w:rPr>
        <w:t xml:space="preserve"> will work with the Head Teacher and Governing Body</w:t>
      </w:r>
      <w:r w:rsidRPr="0070404D">
        <w:rPr>
          <w:rFonts w:ascii="Century Gothic" w:hAnsi="Century Gothic" w:cs="Arial"/>
        </w:rPr>
        <w:t xml:space="preserve"> to ensure that the school meets its responsib</w:t>
      </w:r>
      <w:r>
        <w:rPr>
          <w:rFonts w:ascii="Century Gothic" w:hAnsi="Century Gothic" w:cs="Arial"/>
        </w:rPr>
        <w:t>ilities under the Equality Act, 2010,</w:t>
      </w:r>
      <w:r w:rsidRPr="0070404D">
        <w:rPr>
          <w:rFonts w:ascii="Century Gothic" w:hAnsi="Century Gothic" w:cs="Arial"/>
        </w:rPr>
        <w:t xml:space="preserve"> with regard to reasonable adjustments and access arrangements. A link to the Equality Act 2010 can be found here: </w:t>
      </w:r>
    </w:p>
    <w:p w:rsidR="00551845" w:rsidRDefault="00551845" w:rsidP="00551845">
      <w:pPr>
        <w:ind w:left="-207"/>
        <w:rPr>
          <w:rFonts w:ascii="Century Gothic" w:hAnsi="Century Gothic" w:cs="Arial"/>
        </w:rPr>
      </w:pPr>
    </w:p>
    <w:p w:rsidR="00551845" w:rsidRDefault="00E8445E" w:rsidP="00551845">
      <w:pPr>
        <w:ind w:left="-207"/>
        <w:rPr>
          <w:rStyle w:val="Hiperhivatkozs"/>
          <w:rFonts w:ascii="Century Gothic" w:hAnsi="Century Gothic" w:cs="Arial"/>
        </w:rPr>
      </w:pPr>
      <w:hyperlink r:id="rId21" w:history="1">
        <w:r w:rsidR="00551845" w:rsidRPr="0070404D">
          <w:rPr>
            <w:rStyle w:val="Hiperhivatkozs"/>
            <w:rFonts w:ascii="Century Gothic" w:hAnsi="Century Gothic" w:cs="Arial"/>
          </w:rPr>
          <w:t>http://www.legislation.gov.uk/ukpga/2010/15/contents</w:t>
        </w:r>
      </w:hyperlink>
    </w:p>
    <w:p w:rsidR="00551845" w:rsidRDefault="00551845" w:rsidP="00551845">
      <w:pPr>
        <w:ind w:left="-207"/>
        <w:rPr>
          <w:rStyle w:val="Hiperhivatkozs"/>
          <w:rFonts w:ascii="Century Gothic" w:hAnsi="Century Gothic" w:cs="Arial"/>
        </w:rPr>
      </w:pPr>
    </w:p>
    <w:p w:rsidR="00551845" w:rsidRPr="0070404D" w:rsidRDefault="00551845" w:rsidP="00551845">
      <w:pPr>
        <w:rPr>
          <w:rFonts w:ascii="Century Gothic" w:hAnsi="Century Gothic" w:cs="Arial"/>
        </w:rPr>
      </w:pPr>
    </w:p>
    <w:p w:rsidR="00551845" w:rsidRPr="000E634C" w:rsidRDefault="00551845" w:rsidP="00B844AA">
      <w:pPr>
        <w:pStyle w:val="Listaszerbekezds"/>
        <w:widowControl/>
        <w:numPr>
          <w:ilvl w:val="0"/>
          <w:numId w:val="3"/>
        </w:numPr>
        <w:contextualSpacing/>
        <w:rPr>
          <w:rFonts w:ascii="Century Gothic" w:hAnsi="Century Gothic" w:cs="Arial"/>
          <w:b/>
          <w:sz w:val="28"/>
          <w:szCs w:val="28"/>
        </w:rPr>
      </w:pPr>
      <w:r w:rsidRPr="000E634C">
        <w:rPr>
          <w:rFonts w:ascii="Century Gothic" w:hAnsi="Century Gothic" w:cs="Arial"/>
          <w:b/>
          <w:sz w:val="28"/>
          <w:szCs w:val="28"/>
        </w:rPr>
        <w:t xml:space="preserve"> What extracurricular activities are available for pupils with SEND?</w:t>
      </w:r>
    </w:p>
    <w:p w:rsidR="00551845" w:rsidRDefault="00551845" w:rsidP="00551845">
      <w:pPr>
        <w:ind w:left="-207"/>
        <w:rPr>
          <w:rFonts w:ascii="Century Gothic" w:hAnsi="Century Gothic" w:cs="Arial"/>
        </w:rPr>
      </w:pPr>
    </w:p>
    <w:p w:rsidR="00551845" w:rsidRDefault="00551845" w:rsidP="00551845">
      <w:pPr>
        <w:pStyle w:val="Body"/>
        <w:rPr>
          <w:rFonts w:ascii="Century Gothic" w:eastAsia="Century Gothic" w:hAnsi="Century Gothic" w:cs="Century Gothic"/>
        </w:rPr>
      </w:pPr>
      <w:r>
        <w:rPr>
          <w:rFonts w:ascii="Century Gothic" w:hAnsi="Century Gothic"/>
          <w:lang w:val="en-US"/>
        </w:rPr>
        <w:t>The school offers an additional PE session for pupils with SEND every Tuesday afternoon. There are also additional clubs before and after school.</w:t>
      </w:r>
    </w:p>
    <w:p w:rsidR="00551845" w:rsidRDefault="00551845" w:rsidP="00551845">
      <w:pPr>
        <w:ind w:left="-207"/>
        <w:rPr>
          <w:rFonts w:ascii="Century Gothic" w:hAnsi="Century Gothic" w:cs="Arial"/>
        </w:rPr>
      </w:pPr>
    </w:p>
    <w:p w:rsidR="00551845" w:rsidRPr="000E634C" w:rsidRDefault="00551845" w:rsidP="00B844AA">
      <w:pPr>
        <w:pStyle w:val="Listaszerbekezds"/>
        <w:widowControl/>
        <w:numPr>
          <w:ilvl w:val="0"/>
          <w:numId w:val="3"/>
        </w:numPr>
        <w:contextualSpacing/>
        <w:rPr>
          <w:rFonts w:ascii="Century Gothic" w:hAnsi="Century Gothic" w:cs="Arial"/>
          <w:b/>
          <w:sz w:val="28"/>
          <w:szCs w:val="28"/>
        </w:rPr>
      </w:pPr>
      <w:r w:rsidRPr="000E634C">
        <w:rPr>
          <w:rFonts w:ascii="Century Gothic" w:hAnsi="Century Gothic" w:cs="Arial"/>
          <w:b/>
        </w:rPr>
        <w:t xml:space="preserve"> </w:t>
      </w:r>
      <w:r w:rsidRPr="000E634C">
        <w:rPr>
          <w:rFonts w:ascii="Century Gothic" w:hAnsi="Century Gothic" w:cs="Arial"/>
          <w:b/>
          <w:sz w:val="28"/>
          <w:szCs w:val="28"/>
        </w:rPr>
        <w:t>What support is available for improving the emotional and social development of pupils with SEND?</w:t>
      </w:r>
    </w:p>
    <w:p w:rsidR="00551845" w:rsidRPr="0070404D" w:rsidRDefault="00551845" w:rsidP="00551845">
      <w:pPr>
        <w:ind w:left="-142"/>
        <w:rPr>
          <w:rFonts w:ascii="Century Gothic" w:hAnsi="Century Gothic" w:cs="Arial"/>
          <w:b/>
        </w:rPr>
      </w:pPr>
    </w:p>
    <w:p w:rsidR="00551845" w:rsidRPr="0070404D" w:rsidRDefault="00551845" w:rsidP="00551845">
      <w:pPr>
        <w:ind w:left="-142"/>
        <w:rPr>
          <w:rFonts w:ascii="Century Gothic" w:hAnsi="Century Gothic" w:cs="Arial"/>
          <w:b/>
        </w:rPr>
      </w:pPr>
      <w:r w:rsidRPr="0070404D">
        <w:rPr>
          <w:rFonts w:ascii="Century Gothic" w:hAnsi="Century Gothic" w:cs="Arial"/>
        </w:rPr>
        <w:t xml:space="preserve">The culture and structures within the school aim to encourage the emotional and social development for all pupils, including those with SEN. </w:t>
      </w:r>
    </w:p>
    <w:p w:rsidR="00551845" w:rsidRPr="0070404D" w:rsidRDefault="00551845" w:rsidP="00551845">
      <w:pPr>
        <w:ind w:left="-142"/>
        <w:rPr>
          <w:rFonts w:ascii="Century Gothic" w:hAnsi="Century Gothic" w:cs="Arial"/>
          <w:b/>
        </w:rPr>
      </w:pPr>
    </w:p>
    <w:p w:rsidR="00551845" w:rsidRDefault="00551845" w:rsidP="00551845">
      <w:pPr>
        <w:ind w:left="-142"/>
        <w:rPr>
          <w:rFonts w:ascii="Century Gothic" w:hAnsi="Century Gothic" w:cs="Arial"/>
        </w:rPr>
      </w:pPr>
      <w:r w:rsidRPr="0070404D">
        <w:rPr>
          <w:rFonts w:ascii="Century Gothic" w:hAnsi="Century Gothic" w:cs="Arial"/>
        </w:rPr>
        <w:t>We work hard to create a culture within the school that</w:t>
      </w:r>
      <w:r>
        <w:rPr>
          <w:rFonts w:ascii="Century Gothic" w:hAnsi="Century Gothic" w:cs="Arial"/>
        </w:rPr>
        <w:t xml:space="preserve"> is ‘values’ based and</w:t>
      </w:r>
      <w:r w:rsidRPr="0070404D">
        <w:rPr>
          <w:rFonts w:ascii="Century Gothic" w:hAnsi="Century Gothic" w:cs="Arial"/>
        </w:rPr>
        <w:t xml:space="preserve"> values all pupils,</w:t>
      </w:r>
      <w:r>
        <w:rPr>
          <w:rFonts w:ascii="Century Gothic" w:hAnsi="Century Gothic" w:cs="Arial"/>
        </w:rPr>
        <w:t xml:space="preserve"> allowing</w:t>
      </w:r>
      <w:r w:rsidRPr="0070404D">
        <w:rPr>
          <w:rFonts w:ascii="Century Gothic" w:hAnsi="Century Gothic" w:cs="Arial"/>
        </w:rPr>
        <w:t xml:space="preserve"> them to fee</w:t>
      </w:r>
      <w:r>
        <w:rPr>
          <w:rFonts w:ascii="Century Gothic" w:hAnsi="Century Gothic" w:cs="Arial"/>
        </w:rPr>
        <w:t>l a sense of belonging, making</w:t>
      </w:r>
      <w:r w:rsidRPr="0070404D">
        <w:rPr>
          <w:rFonts w:ascii="Century Gothic" w:hAnsi="Century Gothic" w:cs="Arial"/>
        </w:rPr>
        <w:t xml:space="preserve"> it possible to talk about problems in a non-stigmatising way. We have clear policies on behaviour and bullying that set out the responsibilities of everyone in the school</w:t>
      </w:r>
      <w:r>
        <w:rPr>
          <w:rFonts w:ascii="Century Gothic" w:hAnsi="Century Gothic" w:cs="Arial"/>
        </w:rPr>
        <w:t xml:space="preserve"> and encourage a Restorative approach when managing and teaching behaviour to ensure learning is experienced </w:t>
      </w:r>
      <w:r>
        <w:rPr>
          <w:rFonts w:ascii="Century Gothic" w:hAnsi="Century Gothic" w:cs="Arial"/>
        </w:rPr>
        <w:lastRenderedPageBreak/>
        <w:t>from a behavioural or social conflict or problem. The aim of which is to work towards the proactive prevention of unskilled inappropriate behaviour, as opposed to the reactive punishing of unskilled inappropriate behaviour.</w:t>
      </w:r>
    </w:p>
    <w:p w:rsidR="00551845" w:rsidRPr="0070404D" w:rsidRDefault="00551845" w:rsidP="00551845">
      <w:pPr>
        <w:rPr>
          <w:rFonts w:ascii="Century Gothic" w:hAnsi="Century Gothic" w:cs="Arial"/>
        </w:rPr>
      </w:pPr>
    </w:p>
    <w:p w:rsidR="00551845" w:rsidRPr="0070404D" w:rsidRDefault="00551845" w:rsidP="00551845">
      <w:pPr>
        <w:ind w:left="-142"/>
        <w:rPr>
          <w:rFonts w:ascii="Century Gothic" w:hAnsi="Century Gothic" w:cs="Arial"/>
          <w:b/>
        </w:rPr>
      </w:pPr>
      <w:r>
        <w:rPr>
          <w:rFonts w:ascii="Century Gothic" w:hAnsi="Century Gothic" w:cs="Arial"/>
        </w:rPr>
        <w:t>For pupils</w:t>
      </w:r>
      <w:r w:rsidRPr="0070404D">
        <w:rPr>
          <w:rFonts w:ascii="Century Gothic" w:hAnsi="Century Gothic" w:cs="Arial"/>
        </w:rPr>
        <w:t xml:space="preserve"> with more complex problems, additional in-school interventions may include:</w:t>
      </w:r>
    </w:p>
    <w:p w:rsidR="00551845" w:rsidRPr="004E4875" w:rsidRDefault="00551845" w:rsidP="00551845">
      <w:pPr>
        <w:pStyle w:val="Default"/>
        <w:rPr>
          <w:rFonts w:ascii="Century Gothic" w:hAnsi="Century Gothic"/>
          <w:color w:val="auto"/>
          <w:sz w:val="22"/>
          <w:szCs w:val="22"/>
        </w:rPr>
      </w:pPr>
    </w:p>
    <w:p w:rsidR="00551845" w:rsidRPr="006B60FB" w:rsidRDefault="00551845" w:rsidP="00B844AA">
      <w:pPr>
        <w:pStyle w:val="Nincstrkz"/>
        <w:numPr>
          <w:ilvl w:val="0"/>
          <w:numId w:val="23"/>
        </w:numPr>
        <w:rPr>
          <w:rFonts w:ascii="Century Gothic" w:hAnsi="Century Gothic"/>
          <w:sz w:val="22"/>
        </w:rPr>
      </w:pPr>
      <w:r w:rsidRPr="006B60FB">
        <w:rPr>
          <w:rFonts w:ascii="Century Gothic" w:hAnsi="Century Gothic"/>
          <w:sz w:val="22"/>
        </w:rPr>
        <w:t>using the Boxall Profile, which is an assessment that provides an analysis of the precise areas of social and emotional need the pupil will need support with developing</w:t>
      </w:r>
    </w:p>
    <w:p w:rsidR="008B18CC" w:rsidRPr="006B60FB" w:rsidRDefault="00551845" w:rsidP="00B844AA">
      <w:pPr>
        <w:pStyle w:val="Nincstrkz"/>
        <w:numPr>
          <w:ilvl w:val="0"/>
          <w:numId w:val="23"/>
        </w:numPr>
        <w:rPr>
          <w:rFonts w:ascii="Century Gothic" w:hAnsi="Century Gothic"/>
          <w:sz w:val="22"/>
        </w:rPr>
      </w:pPr>
      <w:r w:rsidRPr="006B60FB">
        <w:rPr>
          <w:rFonts w:ascii="Century Gothic" w:hAnsi="Century Gothic"/>
          <w:sz w:val="22"/>
        </w:rPr>
        <w:t xml:space="preserve">advice from </w:t>
      </w:r>
      <w:r w:rsidR="008B18CC" w:rsidRPr="006B60FB">
        <w:rPr>
          <w:rFonts w:ascii="Century Gothic" w:hAnsi="Century Gothic"/>
          <w:sz w:val="22"/>
        </w:rPr>
        <w:t>BEAM team</w:t>
      </w:r>
    </w:p>
    <w:p w:rsidR="008B18CC" w:rsidRPr="006B60FB" w:rsidRDefault="008B18CC" w:rsidP="00B844AA">
      <w:pPr>
        <w:pStyle w:val="Nincstrkz"/>
        <w:numPr>
          <w:ilvl w:val="0"/>
          <w:numId w:val="23"/>
        </w:numPr>
        <w:rPr>
          <w:rFonts w:ascii="Century Gothic" w:hAnsi="Century Gothic"/>
          <w:sz w:val="22"/>
        </w:rPr>
      </w:pPr>
      <w:r w:rsidRPr="006B60FB">
        <w:rPr>
          <w:rFonts w:ascii="Century Gothic" w:hAnsi="Century Gothic"/>
          <w:sz w:val="22"/>
        </w:rPr>
        <w:t xml:space="preserve">advice from the High Incidence Support Team (HIST) </w:t>
      </w:r>
    </w:p>
    <w:p w:rsidR="00551845" w:rsidRPr="006B60FB" w:rsidRDefault="00551845" w:rsidP="00B844AA">
      <w:pPr>
        <w:pStyle w:val="Nincstrkz"/>
        <w:numPr>
          <w:ilvl w:val="0"/>
          <w:numId w:val="23"/>
        </w:numPr>
        <w:rPr>
          <w:rFonts w:ascii="Century Gothic" w:hAnsi="Century Gothic"/>
          <w:sz w:val="22"/>
        </w:rPr>
      </w:pPr>
      <w:r w:rsidRPr="006B60FB">
        <w:rPr>
          <w:rFonts w:ascii="Century Gothic" w:hAnsi="Century Gothic"/>
          <w:sz w:val="22"/>
        </w:rPr>
        <w:t>advice from the Educational Psychologist</w:t>
      </w:r>
    </w:p>
    <w:p w:rsidR="00551845" w:rsidRPr="006B60FB" w:rsidRDefault="00551845" w:rsidP="00B844AA">
      <w:pPr>
        <w:pStyle w:val="Nincstrkz"/>
        <w:numPr>
          <w:ilvl w:val="0"/>
          <w:numId w:val="23"/>
        </w:numPr>
        <w:rPr>
          <w:rFonts w:ascii="Century Gothic" w:hAnsi="Century Gothic"/>
          <w:sz w:val="22"/>
        </w:rPr>
      </w:pPr>
      <w:r w:rsidRPr="006B60FB">
        <w:rPr>
          <w:rFonts w:ascii="Century Gothic" w:hAnsi="Century Gothic"/>
          <w:bCs/>
          <w:sz w:val="22"/>
        </w:rPr>
        <w:t>advice and support to the pupil’s teacher</w:t>
      </w:r>
      <w:r w:rsidRPr="006B60FB">
        <w:rPr>
          <w:rFonts w:ascii="Century Gothic" w:hAnsi="Century Gothic"/>
          <w:sz w:val="22"/>
        </w:rPr>
        <w:t xml:space="preserve"> - to help them manage the pupil’s behaviour within the classroom, taking into account the needs of the whole class</w:t>
      </w:r>
    </w:p>
    <w:p w:rsidR="00551845" w:rsidRPr="006B60FB" w:rsidRDefault="00551845" w:rsidP="00B844AA">
      <w:pPr>
        <w:pStyle w:val="Nincstrkz"/>
        <w:numPr>
          <w:ilvl w:val="0"/>
          <w:numId w:val="23"/>
        </w:numPr>
        <w:rPr>
          <w:rFonts w:ascii="Century Gothic" w:hAnsi="Century Gothic"/>
          <w:sz w:val="22"/>
        </w:rPr>
      </w:pPr>
      <w:r w:rsidRPr="006B60FB">
        <w:rPr>
          <w:rFonts w:ascii="Century Gothic" w:hAnsi="Century Gothic"/>
          <w:sz w:val="22"/>
        </w:rPr>
        <w:t>small group sessions - to promote positive behaviour, social development and self-esteem</w:t>
      </w:r>
    </w:p>
    <w:p w:rsidR="00551845" w:rsidRPr="006B60FB" w:rsidRDefault="00551845" w:rsidP="00B844AA">
      <w:pPr>
        <w:pStyle w:val="Nincstrkz"/>
        <w:numPr>
          <w:ilvl w:val="0"/>
          <w:numId w:val="23"/>
        </w:numPr>
        <w:rPr>
          <w:rFonts w:ascii="Century Gothic" w:hAnsi="Century Gothic"/>
          <w:sz w:val="22"/>
        </w:rPr>
      </w:pPr>
      <w:r w:rsidRPr="006B60FB">
        <w:rPr>
          <w:rFonts w:ascii="Century Gothic" w:hAnsi="Century Gothic"/>
          <w:bCs/>
          <w:sz w:val="22"/>
        </w:rPr>
        <w:t xml:space="preserve">additional support for the pupil </w:t>
      </w:r>
      <w:r w:rsidRPr="006B60FB">
        <w:rPr>
          <w:rFonts w:ascii="Century Gothic" w:hAnsi="Century Gothic"/>
          <w:sz w:val="22"/>
        </w:rPr>
        <w:t>– to help them cope better within the classroom</w:t>
      </w:r>
    </w:p>
    <w:p w:rsidR="00551845" w:rsidRPr="006B60FB" w:rsidRDefault="00551845" w:rsidP="00B844AA">
      <w:pPr>
        <w:pStyle w:val="Nincstrkz"/>
        <w:numPr>
          <w:ilvl w:val="0"/>
          <w:numId w:val="23"/>
        </w:numPr>
        <w:rPr>
          <w:rFonts w:ascii="Century Gothic" w:hAnsi="Century Gothic"/>
          <w:sz w:val="22"/>
        </w:rPr>
      </w:pPr>
      <w:r w:rsidRPr="006B60FB">
        <w:rPr>
          <w:rFonts w:ascii="Century Gothic" w:hAnsi="Century Gothic"/>
          <w:bCs/>
          <w:sz w:val="22"/>
        </w:rPr>
        <w:t xml:space="preserve">therapeutic work </w:t>
      </w:r>
      <w:r w:rsidRPr="006B60FB">
        <w:rPr>
          <w:rFonts w:ascii="Century Gothic" w:hAnsi="Century Gothic"/>
          <w:sz w:val="22"/>
        </w:rPr>
        <w:t>with the pupil, delivered by specialists (within or beyond the school), such as the Counselling Service, in addition to Family Support from our Pastoral Manager</w:t>
      </w:r>
    </w:p>
    <w:p w:rsidR="00551845" w:rsidRPr="006B60FB" w:rsidRDefault="00551845" w:rsidP="00B844AA">
      <w:pPr>
        <w:pStyle w:val="Nincstrkz"/>
        <w:numPr>
          <w:ilvl w:val="0"/>
          <w:numId w:val="23"/>
        </w:numPr>
        <w:rPr>
          <w:rFonts w:ascii="Century Gothic" w:hAnsi="Century Gothic"/>
          <w:sz w:val="22"/>
        </w:rPr>
      </w:pPr>
      <w:r w:rsidRPr="006B60FB">
        <w:rPr>
          <w:rFonts w:ascii="Century Gothic" w:hAnsi="Century Gothic"/>
          <w:sz w:val="22"/>
        </w:rPr>
        <w:t>differentiated Restorative Justice Conferences</w:t>
      </w:r>
    </w:p>
    <w:p w:rsidR="00551845" w:rsidRPr="006B60FB" w:rsidRDefault="00551845" w:rsidP="00B844AA">
      <w:pPr>
        <w:pStyle w:val="Nincstrkz"/>
        <w:numPr>
          <w:ilvl w:val="0"/>
          <w:numId w:val="23"/>
        </w:numPr>
        <w:rPr>
          <w:rFonts w:ascii="Century Gothic" w:hAnsi="Century Gothic"/>
          <w:sz w:val="22"/>
        </w:rPr>
      </w:pPr>
      <w:r w:rsidRPr="006B60FB">
        <w:rPr>
          <w:rFonts w:ascii="Century Gothic" w:hAnsi="Century Gothic"/>
          <w:sz w:val="22"/>
        </w:rPr>
        <w:t>MindUp sessions</w:t>
      </w:r>
    </w:p>
    <w:p w:rsidR="00551845" w:rsidRPr="006B60FB" w:rsidRDefault="00551845" w:rsidP="00B844AA">
      <w:pPr>
        <w:pStyle w:val="Default"/>
        <w:numPr>
          <w:ilvl w:val="0"/>
          <w:numId w:val="16"/>
        </w:numPr>
        <w:spacing w:after="240"/>
        <w:rPr>
          <w:rFonts w:ascii="Century Gothic" w:hAnsi="Century Gothic"/>
          <w:color w:val="auto"/>
          <w:sz w:val="22"/>
          <w:szCs w:val="22"/>
        </w:rPr>
      </w:pPr>
      <w:r w:rsidRPr="006B60FB">
        <w:rPr>
          <w:rFonts w:ascii="Century Gothic" w:hAnsi="Century Gothic"/>
          <w:color w:val="auto"/>
          <w:sz w:val="22"/>
          <w:szCs w:val="22"/>
        </w:rPr>
        <w:t xml:space="preserve">PSHE Curriculum </w:t>
      </w:r>
    </w:p>
    <w:p w:rsidR="00551845" w:rsidRPr="000E634C" w:rsidRDefault="00551845" w:rsidP="00B844AA">
      <w:pPr>
        <w:pStyle w:val="Listaszerbekezds"/>
        <w:widowControl/>
        <w:numPr>
          <w:ilvl w:val="0"/>
          <w:numId w:val="3"/>
        </w:numPr>
        <w:contextualSpacing/>
        <w:rPr>
          <w:rFonts w:ascii="Century Gothic" w:hAnsi="Century Gothic" w:cs="Arial"/>
          <w:b/>
          <w:sz w:val="28"/>
          <w:szCs w:val="28"/>
        </w:rPr>
      </w:pPr>
      <w:r w:rsidRPr="000E634C">
        <w:rPr>
          <w:rFonts w:ascii="Century Gothic" w:hAnsi="Century Gothic" w:cs="Arial"/>
          <w:b/>
          <w:sz w:val="28"/>
          <w:szCs w:val="28"/>
        </w:rPr>
        <w:t>Who is the SENCo and how do I contact them?</w:t>
      </w:r>
    </w:p>
    <w:p w:rsidR="00551845" w:rsidRPr="0070404D" w:rsidRDefault="00551845" w:rsidP="00551845">
      <w:pPr>
        <w:rPr>
          <w:rFonts w:ascii="Century Gothic" w:hAnsi="Century Gothic" w:cs="Arial"/>
        </w:rPr>
      </w:pPr>
    </w:p>
    <w:p w:rsidR="00551845" w:rsidRDefault="00551845" w:rsidP="00551845">
      <w:pPr>
        <w:pStyle w:val="Listaszerbekezds"/>
        <w:ind w:left="-207"/>
        <w:rPr>
          <w:rFonts w:ascii="Century Gothic" w:hAnsi="Century Gothic" w:cs="Arial"/>
        </w:rPr>
      </w:pPr>
      <w:r w:rsidRPr="0070404D">
        <w:rPr>
          <w:rFonts w:ascii="Century Gothic" w:hAnsi="Century Gothic" w:cs="Arial"/>
        </w:rPr>
        <w:t>Our Special Education Needs Coordinator (</w:t>
      </w:r>
      <w:r>
        <w:rPr>
          <w:rFonts w:ascii="Century Gothic" w:hAnsi="Century Gothic" w:cs="Arial"/>
        </w:rPr>
        <w:t>SEND</w:t>
      </w:r>
      <w:r w:rsidRPr="002F27E4">
        <w:rPr>
          <w:rFonts w:ascii="Century Gothic" w:hAnsi="Century Gothic" w:cs="Arial"/>
        </w:rPr>
        <w:t xml:space="preserve"> Leader</w:t>
      </w:r>
      <w:r w:rsidRPr="0070404D">
        <w:rPr>
          <w:rFonts w:ascii="Century Gothic" w:hAnsi="Century Gothic" w:cs="Arial"/>
        </w:rPr>
        <w:t>)</w:t>
      </w:r>
      <w:r>
        <w:rPr>
          <w:rFonts w:ascii="Century Gothic" w:hAnsi="Century Gothic" w:cs="Arial"/>
        </w:rPr>
        <w:t xml:space="preserve">, </w:t>
      </w:r>
      <w:r w:rsidR="007F46E6">
        <w:rPr>
          <w:rFonts w:ascii="Century Gothic" w:hAnsi="Century Gothic" w:cs="Arial"/>
        </w:rPr>
        <w:t xml:space="preserve">Mrs Barbara Vaziri and Mrs Hannah Cresswell </w:t>
      </w:r>
      <w:r w:rsidRPr="0070404D">
        <w:rPr>
          <w:rFonts w:ascii="Century Gothic" w:hAnsi="Century Gothic" w:cs="Arial"/>
        </w:rPr>
        <w:t>is a qualifie</w:t>
      </w:r>
      <w:r>
        <w:rPr>
          <w:rFonts w:ascii="Century Gothic" w:hAnsi="Century Gothic" w:cs="Arial"/>
        </w:rPr>
        <w:t xml:space="preserve">d Teacher </w:t>
      </w:r>
      <w:r w:rsidRPr="0070404D">
        <w:rPr>
          <w:rFonts w:ascii="Century Gothic" w:hAnsi="Century Gothic" w:cs="Arial"/>
        </w:rPr>
        <w:t xml:space="preserve">who has responsibility for </w:t>
      </w:r>
      <w:r>
        <w:rPr>
          <w:rFonts w:ascii="Century Gothic" w:hAnsi="Century Gothic" w:cs="Arial"/>
        </w:rPr>
        <w:t xml:space="preserve">the pupils with </w:t>
      </w:r>
      <w:r w:rsidRPr="0070404D">
        <w:rPr>
          <w:rFonts w:ascii="Century Gothic" w:hAnsi="Century Gothic" w:cs="Arial"/>
        </w:rPr>
        <w:t>SEN</w:t>
      </w:r>
      <w:r>
        <w:rPr>
          <w:rFonts w:ascii="Century Gothic" w:hAnsi="Century Gothic" w:cs="Arial"/>
        </w:rPr>
        <w:t>D</w:t>
      </w:r>
      <w:r w:rsidRPr="0070404D">
        <w:rPr>
          <w:rFonts w:ascii="Century Gothic" w:hAnsi="Century Gothic" w:cs="Arial"/>
        </w:rPr>
        <w:t>.</w:t>
      </w:r>
      <w:r>
        <w:rPr>
          <w:rFonts w:ascii="Century Gothic" w:hAnsi="Century Gothic" w:cs="Arial"/>
        </w:rPr>
        <w:t xml:space="preserve"> The SEND Leader is currently taking the National Qualification for SEN Award. </w:t>
      </w: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rPr>
        <w:t xml:space="preserve">If you have concerns about your child you should speak to your child’s teacher before you speak to the </w:t>
      </w:r>
      <w:r>
        <w:rPr>
          <w:rFonts w:ascii="Century Gothic" w:hAnsi="Century Gothic" w:cs="Arial"/>
        </w:rPr>
        <w:t>SEND</w:t>
      </w:r>
      <w:r w:rsidRPr="002F27E4">
        <w:rPr>
          <w:rFonts w:ascii="Century Gothic" w:hAnsi="Century Gothic" w:cs="Arial"/>
        </w:rPr>
        <w:t xml:space="preserve"> Leader</w:t>
      </w:r>
      <w:r w:rsidRPr="0070404D">
        <w:rPr>
          <w:rFonts w:ascii="Century Gothic" w:hAnsi="Century Gothic" w:cs="Arial"/>
        </w:rPr>
        <w:t>.</w:t>
      </w:r>
    </w:p>
    <w:p w:rsidR="00551845" w:rsidRPr="0070404D" w:rsidRDefault="00551845" w:rsidP="00551845">
      <w:pPr>
        <w:rPr>
          <w:rFonts w:ascii="Century Gothic" w:hAnsi="Century Gothic" w:cs="Arial"/>
        </w:rPr>
      </w:pPr>
    </w:p>
    <w:p w:rsidR="00551845" w:rsidRDefault="00551845" w:rsidP="00551845">
      <w:pPr>
        <w:pStyle w:val="Listaszerbekezds"/>
        <w:ind w:left="-207"/>
        <w:rPr>
          <w:rFonts w:ascii="Century Gothic" w:hAnsi="Century Gothic" w:cs="Arial"/>
        </w:rPr>
      </w:pPr>
    </w:p>
    <w:p w:rsidR="00551845" w:rsidRDefault="00551845" w:rsidP="00551845">
      <w:pPr>
        <w:pStyle w:val="Listaszerbekezds"/>
        <w:ind w:left="-207"/>
        <w:rPr>
          <w:rFonts w:ascii="Century Gothic" w:hAnsi="Century Gothic" w:cs="Arial"/>
        </w:rPr>
      </w:pP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rPr>
        <w:t xml:space="preserve">The </w:t>
      </w:r>
      <w:r>
        <w:rPr>
          <w:rFonts w:ascii="Century Gothic" w:hAnsi="Century Gothic" w:cs="Arial"/>
        </w:rPr>
        <w:t>SEND</w:t>
      </w:r>
      <w:r w:rsidRPr="002F27E4">
        <w:rPr>
          <w:rFonts w:ascii="Century Gothic" w:hAnsi="Century Gothic" w:cs="Arial"/>
        </w:rPr>
        <w:t xml:space="preserve"> Leader</w:t>
      </w:r>
      <w:r>
        <w:rPr>
          <w:rFonts w:ascii="Century Gothic" w:hAnsi="Century Gothic" w:cs="Arial"/>
        </w:rPr>
        <w:t xml:space="preserve"> </w:t>
      </w:r>
      <w:r w:rsidRPr="0070404D">
        <w:rPr>
          <w:rFonts w:ascii="Century Gothic" w:hAnsi="Century Gothic" w:cs="Arial"/>
        </w:rPr>
        <w:t>is responsible for:</w:t>
      </w:r>
    </w:p>
    <w:p w:rsidR="00551845" w:rsidRPr="0070404D" w:rsidRDefault="00551845" w:rsidP="00551845">
      <w:pPr>
        <w:rPr>
          <w:rFonts w:ascii="Century Gothic" w:hAnsi="Century Gothic" w:cs="Arial"/>
        </w:rPr>
      </w:pPr>
    </w:p>
    <w:p w:rsidR="00551845" w:rsidRPr="004E4875" w:rsidRDefault="00551845" w:rsidP="00B844AA">
      <w:pPr>
        <w:pStyle w:val="Body"/>
        <w:numPr>
          <w:ilvl w:val="0"/>
          <w:numId w:val="4"/>
        </w:numPr>
        <w:rPr>
          <w:rFonts w:ascii="Century Gothic" w:hAnsi="Century Gothic" w:cs="Arial"/>
          <w:color w:val="auto"/>
        </w:rPr>
      </w:pPr>
      <w:r w:rsidRPr="004E4875">
        <w:rPr>
          <w:rFonts w:ascii="Century Gothic" w:hAnsi="Century Gothic" w:cs="Arial"/>
          <w:color w:val="auto"/>
          <w:lang w:val="en-US"/>
        </w:rPr>
        <w:t>overseeing the day-to-day operation of the school's SEN policy</w:t>
      </w:r>
    </w:p>
    <w:p w:rsidR="00551845" w:rsidRPr="004E4875" w:rsidRDefault="00551845" w:rsidP="00B844AA">
      <w:pPr>
        <w:pStyle w:val="Body"/>
        <w:numPr>
          <w:ilvl w:val="0"/>
          <w:numId w:val="4"/>
        </w:numPr>
        <w:rPr>
          <w:rFonts w:ascii="Century Gothic" w:hAnsi="Century Gothic" w:cs="Arial"/>
          <w:color w:val="auto"/>
        </w:rPr>
      </w:pPr>
      <w:r w:rsidRPr="004E4875">
        <w:rPr>
          <w:rFonts w:ascii="Century Gothic" w:hAnsi="Century Gothic" w:cs="Arial"/>
          <w:color w:val="auto"/>
          <w:lang w:val="en-US"/>
        </w:rPr>
        <w:t>coordinating provision for pupils with special educational needs</w:t>
      </w:r>
    </w:p>
    <w:p w:rsidR="00551845" w:rsidRPr="004E4875" w:rsidRDefault="00551845" w:rsidP="00B844AA">
      <w:pPr>
        <w:pStyle w:val="Body"/>
        <w:numPr>
          <w:ilvl w:val="0"/>
          <w:numId w:val="4"/>
        </w:numPr>
        <w:rPr>
          <w:rFonts w:ascii="Century Gothic" w:hAnsi="Century Gothic" w:cs="Arial"/>
          <w:color w:val="auto"/>
        </w:rPr>
      </w:pPr>
      <w:r w:rsidRPr="004E4875">
        <w:rPr>
          <w:rFonts w:ascii="Century Gothic" w:hAnsi="Century Gothic" w:cs="Arial"/>
          <w:color w:val="auto"/>
          <w:lang w:val="en-US"/>
        </w:rPr>
        <w:t>overcoming barriers to learning and sustaining effective teaching</w:t>
      </w:r>
    </w:p>
    <w:p w:rsidR="00551845" w:rsidRPr="004E4875" w:rsidRDefault="00551845" w:rsidP="00B844AA">
      <w:pPr>
        <w:pStyle w:val="Body"/>
        <w:numPr>
          <w:ilvl w:val="0"/>
          <w:numId w:val="4"/>
        </w:numPr>
        <w:rPr>
          <w:rFonts w:ascii="Century Gothic" w:hAnsi="Century Gothic" w:cs="Arial"/>
          <w:color w:val="auto"/>
        </w:rPr>
      </w:pPr>
      <w:r w:rsidRPr="004E4875">
        <w:rPr>
          <w:rFonts w:ascii="Century Gothic" w:hAnsi="Century Gothic" w:cs="Arial"/>
          <w:color w:val="auto"/>
          <w:lang w:val="nl-NL"/>
        </w:rPr>
        <w:t xml:space="preserve">managing </w:t>
      </w:r>
      <w:r w:rsidRPr="004E4875">
        <w:rPr>
          <w:rFonts w:ascii="Century Gothic" w:hAnsi="Century Gothic" w:cs="Arial"/>
          <w:color w:val="auto"/>
        </w:rPr>
        <w:t xml:space="preserve">teaching </w:t>
      </w:r>
      <w:r w:rsidRPr="004E4875">
        <w:rPr>
          <w:rFonts w:ascii="Century Gothic" w:hAnsi="Century Gothic" w:cs="Arial"/>
          <w:color w:val="auto"/>
          <w:lang w:val="fr-FR"/>
        </w:rPr>
        <w:t xml:space="preserve">assistants </w:t>
      </w:r>
    </w:p>
    <w:p w:rsidR="00551845" w:rsidRPr="004E4875" w:rsidRDefault="00551845" w:rsidP="00B844AA">
      <w:pPr>
        <w:pStyle w:val="Body"/>
        <w:numPr>
          <w:ilvl w:val="0"/>
          <w:numId w:val="4"/>
        </w:numPr>
        <w:rPr>
          <w:rFonts w:ascii="Century Gothic" w:hAnsi="Century Gothic" w:cs="Arial"/>
          <w:color w:val="auto"/>
        </w:rPr>
      </w:pPr>
      <w:r w:rsidRPr="004E4875">
        <w:rPr>
          <w:rFonts w:ascii="Century Gothic" w:hAnsi="Century Gothic" w:cs="Arial"/>
          <w:color w:val="auto"/>
          <w:lang w:val="en-US"/>
        </w:rPr>
        <w:t xml:space="preserve">overseeing the records of all children with </w:t>
      </w:r>
      <w:r w:rsidRPr="004E4875">
        <w:rPr>
          <w:rFonts w:ascii="Century Gothic" w:hAnsi="Century Gothic" w:cs="Arial"/>
          <w:color w:val="auto"/>
        </w:rPr>
        <w:t>SEND and Disability</w:t>
      </w:r>
    </w:p>
    <w:p w:rsidR="00551845" w:rsidRPr="004E4875" w:rsidRDefault="00551845" w:rsidP="00B844AA">
      <w:pPr>
        <w:pStyle w:val="Body"/>
        <w:numPr>
          <w:ilvl w:val="0"/>
          <w:numId w:val="4"/>
        </w:numPr>
        <w:rPr>
          <w:rFonts w:ascii="Century Gothic" w:hAnsi="Century Gothic" w:cs="Arial"/>
          <w:color w:val="auto"/>
        </w:rPr>
      </w:pPr>
      <w:r w:rsidRPr="004E4875">
        <w:rPr>
          <w:rFonts w:ascii="Century Gothic" w:hAnsi="Century Gothic" w:cs="Arial"/>
          <w:color w:val="auto"/>
          <w:lang w:val="en-US"/>
        </w:rPr>
        <w:t>liaising with parents of pupils with</w:t>
      </w:r>
      <w:r w:rsidRPr="004E4875">
        <w:rPr>
          <w:rFonts w:ascii="Century Gothic" w:hAnsi="Century Gothic" w:cs="Arial"/>
          <w:color w:val="auto"/>
        </w:rPr>
        <w:t xml:space="preserve"> SEND</w:t>
      </w:r>
    </w:p>
    <w:p w:rsidR="00551845" w:rsidRPr="004E4875" w:rsidRDefault="00551845" w:rsidP="00B844AA">
      <w:pPr>
        <w:pStyle w:val="Listaszerbekezds"/>
        <w:widowControl/>
        <w:numPr>
          <w:ilvl w:val="0"/>
          <w:numId w:val="4"/>
        </w:numPr>
        <w:contextualSpacing/>
        <w:rPr>
          <w:rFonts w:ascii="Century Gothic" w:eastAsia="Arial Unicode MS" w:hAnsi="Century Gothic" w:cs="Arial"/>
          <w:bdr w:val="nil"/>
        </w:rPr>
      </w:pPr>
      <w:r w:rsidRPr="004E4875">
        <w:rPr>
          <w:rFonts w:ascii="Century Gothic" w:eastAsia="Arial Unicode MS" w:hAnsi="Century Gothic" w:cs="Arial"/>
          <w:bdr w:val="nil"/>
        </w:rPr>
        <w:t xml:space="preserve">liaising with external agencies including: </w:t>
      </w:r>
      <w:r w:rsidR="007F46E6" w:rsidRPr="004E4875">
        <w:rPr>
          <w:rFonts w:ascii="Century Gothic" w:eastAsia="Arial Unicode MS" w:hAnsi="Century Gothic" w:cs="Arial"/>
          <w:bdr w:val="nil"/>
        </w:rPr>
        <w:t>Barnet</w:t>
      </w:r>
      <w:r w:rsidRPr="004E4875">
        <w:rPr>
          <w:rFonts w:ascii="Century Gothic" w:eastAsia="Arial Unicode MS" w:hAnsi="Century Gothic" w:cs="Arial"/>
          <w:bdr w:val="nil"/>
        </w:rPr>
        <w:t>’s SEND department, educational psychology services, health and social services, and voluntary bodies</w:t>
      </w:r>
    </w:p>
    <w:p w:rsidR="00551845" w:rsidRPr="004E4875" w:rsidRDefault="00551845" w:rsidP="00B844AA">
      <w:pPr>
        <w:pStyle w:val="Listaszerbekezds"/>
        <w:widowControl/>
        <w:numPr>
          <w:ilvl w:val="0"/>
          <w:numId w:val="4"/>
        </w:numPr>
        <w:contextualSpacing/>
        <w:rPr>
          <w:rFonts w:ascii="Century Gothic" w:eastAsia="Arial Unicode MS" w:hAnsi="Century Gothic" w:cs="Arial"/>
          <w:bdr w:val="nil"/>
        </w:rPr>
      </w:pPr>
      <w:r w:rsidRPr="004E4875">
        <w:rPr>
          <w:rFonts w:ascii="Century Gothic" w:eastAsia="Arial Unicode MS" w:hAnsi="Century Gothic" w:cs="Arial"/>
          <w:bdr w:val="nil"/>
        </w:rPr>
        <w:t>liaising with and advising Staff members</w:t>
      </w:r>
    </w:p>
    <w:p w:rsidR="00551845" w:rsidRPr="004E4875" w:rsidRDefault="00551845" w:rsidP="00B844AA">
      <w:pPr>
        <w:pStyle w:val="Body"/>
        <w:numPr>
          <w:ilvl w:val="0"/>
          <w:numId w:val="4"/>
        </w:numPr>
        <w:rPr>
          <w:rFonts w:ascii="Century Gothic" w:hAnsi="Century Gothic" w:cs="Arial"/>
          <w:color w:val="auto"/>
        </w:rPr>
      </w:pPr>
      <w:r w:rsidRPr="004E4875">
        <w:rPr>
          <w:rFonts w:ascii="Century Gothic" w:hAnsi="Century Gothic" w:cs="Arial"/>
          <w:color w:val="auto"/>
        </w:rPr>
        <w:t>planning successful transition to or from a new class or school</w:t>
      </w:r>
    </w:p>
    <w:p w:rsidR="00551845" w:rsidRPr="004E4875" w:rsidRDefault="00551845" w:rsidP="00B844AA">
      <w:pPr>
        <w:pStyle w:val="Body"/>
        <w:numPr>
          <w:ilvl w:val="0"/>
          <w:numId w:val="4"/>
        </w:numPr>
        <w:rPr>
          <w:rFonts w:ascii="Century Gothic" w:hAnsi="Century Gothic" w:cs="Arial"/>
          <w:color w:val="auto"/>
        </w:rPr>
      </w:pPr>
      <w:r w:rsidRPr="004E4875">
        <w:rPr>
          <w:rFonts w:ascii="Century Gothic" w:hAnsi="Century Gothic" w:cs="Arial"/>
          <w:color w:val="auto"/>
        </w:rPr>
        <w:t>providing specialist advice and facilitating training to ensure that all staff are skilled and confident about meeting a range of needs</w:t>
      </w:r>
    </w:p>
    <w:p w:rsidR="00551845" w:rsidRPr="0070404D" w:rsidRDefault="00551845" w:rsidP="00551845">
      <w:pPr>
        <w:rPr>
          <w:rFonts w:ascii="Century Gothic" w:hAnsi="Century Gothic" w:cs="Arial"/>
          <w:b/>
        </w:rPr>
      </w:pPr>
    </w:p>
    <w:p w:rsidR="00551845" w:rsidRDefault="008B18CC" w:rsidP="00551845">
      <w:pPr>
        <w:rPr>
          <w:rFonts w:ascii="Century Gothic" w:hAnsi="Century Gothic" w:cs="Arial"/>
        </w:rPr>
      </w:pPr>
      <w:r>
        <w:rPr>
          <w:rFonts w:ascii="Century Gothic" w:hAnsi="Century Gothic" w:cs="Arial"/>
        </w:rPr>
        <w:t xml:space="preserve">Mrs </w:t>
      </w:r>
      <w:r w:rsidRPr="008B18CC">
        <w:rPr>
          <w:rFonts w:ascii="Century Gothic" w:hAnsi="Century Gothic" w:cs="Arial"/>
        </w:rPr>
        <w:t xml:space="preserve">Barbara Vaziri </w:t>
      </w:r>
      <w:hyperlink r:id="rId22" w:history="1">
        <w:r w:rsidRPr="00F01FE0">
          <w:rPr>
            <w:rStyle w:val="Hiperhivatkozs"/>
            <w:rFonts w:ascii="Century Gothic" w:hAnsi="Century Gothic" w:cs="Arial"/>
          </w:rPr>
          <w:t>bvaziri@belllane.barnet.sch.uk</w:t>
        </w:r>
      </w:hyperlink>
    </w:p>
    <w:p w:rsidR="008B18CC" w:rsidRDefault="008B18CC" w:rsidP="00551845">
      <w:pPr>
        <w:rPr>
          <w:rFonts w:ascii="Century Gothic" w:hAnsi="Century Gothic" w:cs="Arial"/>
        </w:rPr>
      </w:pPr>
      <w:r>
        <w:rPr>
          <w:rFonts w:ascii="Century Gothic" w:hAnsi="Century Gothic" w:cs="Arial"/>
        </w:rPr>
        <w:t xml:space="preserve">Mrs </w:t>
      </w:r>
      <w:r w:rsidRPr="008B18CC">
        <w:rPr>
          <w:rFonts w:ascii="Century Gothic" w:hAnsi="Century Gothic" w:cs="Arial"/>
        </w:rPr>
        <w:t xml:space="preserve">Hannah Cresswell </w:t>
      </w:r>
      <w:hyperlink r:id="rId23" w:history="1">
        <w:r w:rsidRPr="00F01FE0">
          <w:rPr>
            <w:rStyle w:val="Hiperhivatkozs"/>
            <w:rFonts w:ascii="Century Gothic" w:hAnsi="Century Gothic" w:cs="Arial"/>
          </w:rPr>
          <w:t>hcresswell@belllane.barnet.sch.uk</w:t>
        </w:r>
      </w:hyperlink>
    </w:p>
    <w:p w:rsidR="008B18CC" w:rsidRDefault="008B18CC" w:rsidP="00551845">
      <w:pPr>
        <w:rPr>
          <w:rFonts w:ascii="Century Gothic" w:hAnsi="Century Gothic" w:cs="Arial"/>
        </w:rPr>
      </w:pPr>
      <w:r>
        <w:rPr>
          <w:rFonts w:ascii="Century Gothic" w:hAnsi="Century Gothic" w:cs="Arial"/>
        </w:rPr>
        <w:t>Phone: 02082033115</w:t>
      </w:r>
    </w:p>
    <w:p w:rsidR="008B18CC" w:rsidRPr="0070404D" w:rsidRDefault="008B18CC" w:rsidP="00551845">
      <w:pPr>
        <w:rPr>
          <w:rFonts w:ascii="Century Gothic" w:hAnsi="Century Gothic" w:cs="Arial"/>
        </w:rPr>
      </w:pPr>
    </w:p>
    <w:p w:rsidR="00551845" w:rsidRDefault="00551845" w:rsidP="00551845">
      <w:r w:rsidRPr="0070404D">
        <w:rPr>
          <w:rFonts w:ascii="Century Gothic" w:hAnsi="Century Gothic" w:cs="Arial"/>
        </w:rPr>
        <w:t xml:space="preserve">You can request a meeting with the </w:t>
      </w:r>
      <w:r>
        <w:rPr>
          <w:rFonts w:ascii="Century Gothic" w:hAnsi="Century Gothic" w:cs="Arial"/>
        </w:rPr>
        <w:t>SEND</w:t>
      </w:r>
      <w:r w:rsidRPr="002F27E4">
        <w:rPr>
          <w:rFonts w:ascii="Century Gothic" w:hAnsi="Century Gothic" w:cs="Arial"/>
        </w:rPr>
        <w:t xml:space="preserve"> Leader</w:t>
      </w:r>
      <w:r>
        <w:rPr>
          <w:rFonts w:ascii="Century Gothic" w:hAnsi="Century Gothic" w:cs="Arial"/>
        </w:rPr>
        <w:t xml:space="preserve"> by email or phone.</w:t>
      </w:r>
      <w:r w:rsidR="008B18CC" w:rsidRPr="008B18CC">
        <w:t xml:space="preserve"> </w:t>
      </w:r>
    </w:p>
    <w:p w:rsidR="008B18CC" w:rsidRDefault="008B18CC" w:rsidP="00551845"/>
    <w:p w:rsidR="008B18CC" w:rsidRPr="0070404D" w:rsidRDefault="008B18CC" w:rsidP="00551845">
      <w:pPr>
        <w:rPr>
          <w:rFonts w:ascii="Century Gothic" w:hAnsi="Century Gothic" w:cs="Arial"/>
          <w:b/>
        </w:rPr>
      </w:pPr>
    </w:p>
    <w:p w:rsidR="00551845" w:rsidRPr="0070404D" w:rsidRDefault="00551845" w:rsidP="00551845">
      <w:pPr>
        <w:rPr>
          <w:rFonts w:ascii="Century Gothic" w:hAnsi="Century Gothic" w:cs="Arial"/>
        </w:rPr>
      </w:pPr>
    </w:p>
    <w:p w:rsidR="00551845" w:rsidRPr="005F6F34" w:rsidRDefault="00551845" w:rsidP="00B844AA">
      <w:pPr>
        <w:pStyle w:val="Listaszerbekezds"/>
        <w:widowControl/>
        <w:numPr>
          <w:ilvl w:val="0"/>
          <w:numId w:val="3"/>
        </w:numPr>
        <w:contextualSpacing/>
        <w:rPr>
          <w:rFonts w:ascii="Century Gothic" w:hAnsi="Century Gothic" w:cs="Arial"/>
          <w:b/>
          <w:sz w:val="28"/>
          <w:szCs w:val="28"/>
        </w:rPr>
      </w:pPr>
      <w:r w:rsidRPr="005F6F34">
        <w:rPr>
          <w:rFonts w:ascii="Century Gothic" w:hAnsi="Century Gothic" w:cs="Arial"/>
          <w:b/>
          <w:sz w:val="28"/>
          <w:szCs w:val="28"/>
        </w:rPr>
        <w:t xml:space="preserve">What expertise and training do the school staff have in relation </w:t>
      </w:r>
      <w:r>
        <w:rPr>
          <w:rFonts w:ascii="Century Gothic" w:hAnsi="Century Gothic" w:cs="Arial"/>
          <w:b/>
          <w:sz w:val="28"/>
          <w:szCs w:val="28"/>
        </w:rPr>
        <w:t xml:space="preserve">  </w:t>
      </w:r>
      <w:r w:rsidRPr="005F6F34">
        <w:rPr>
          <w:rFonts w:ascii="Century Gothic" w:hAnsi="Century Gothic" w:cs="Arial"/>
          <w:b/>
          <w:sz w:val="28"/>
          <w:szCs w:val="28"/>
        </w:rPr>
        <w:t xml:space="preserve">to </w:t>
      </w:r>
      <w:r>
        <w:rPr>
          <w:rFonts w:ascii="Century Gothic" w:hAnsi="Century Gothic" w:cs="Arial"/>
          <w:b/>
          <w:sz w:val="28"/>
          <w:szCs w:val="28"/>
        </w:rPr>
        <w:t>SEND</w:t>
      </w:r>
      <w:r w:rsidRPr="005F6F34">
        <w:rPr>
          <w:rFonts w:ascii="Century Gothic" w:hAnsi="Century Gothic" w:cs="Arial"/>
          <w:b/>
          <w:sz w:val="28"/>
          <w:szCs w:val="28"/>
        </w:rPr>
        <w:t xml:space="preserve"> and how will specialist expertise be secured?</w:t>
      </w:r>
    </w:p>
    <w:p w:rsidR="00551845" w:rsidRPr="0070404D" w:rsidRDefault="00551845" w:rsidP="00551845">
      <w:pPr>
        <w:ind w:left="-207"/>
        <w:rPr>
          <w:rFonts w:ascii="Century Gothic" w:hAnsi="Century Gothic" w:cs="Arial"/>
        </w:rPr>
      </w:pPr>
    </w:p>
    <w:p w:rsidR="00551845" w:rsidRPr="0070404D" w:rsidRDefault="00551845" w:rsidP="00551845">
      <w:pPr>
        <w:ind w:left="-207"/>
        <w:rPr>
          <w:rFonts w:ascii="Century Gothic" w:hAnsi="Century Gothic" w:cs="Arial"/>
        </w:rPr>
      </w:pPr>
      <w:r w:rsidRPr="0070404D">
        <w:rPr>
          <w:rFonts w:ascii="Century Gothic" w:hAnsi="Century Gothic" w:cs="Arial"/>
        </w:rPr>
        <w:t xml:space="preserve">The school supports its staff to access a wide range of information on appropriate interventions for pupils with different types of need, and to access associated training to ensure they have the necessary knowledge and expertise. </w:t>
      </w:r>
    </w:p>
    <w:p w:rsidR="00551845" w:rsidRPr="0070404D" w:rsidRDefault="00551845" w:rsidP="00551845">
      <w:pPr>
        <w:ind w:left="-207"/>
        <w:rPr>
          <w:rFonts w:ascii="Century Gothic" w:hAnsi="Century Gothic" w:cs="Arial"/>
          <w:b/>
        </w:rPr>
      </w:pPr>
    </w:p>
    <w:p w:rsidR="00551845" w:rsidRPr="0070404D" w:rsidRDefault="00551845" w:rsidP="00551845">
      <w:pPr>
        <w:ind w:left="-142"/>
        <w:rPr>
          <w:rFonts w:ascii="Century Gothic" w:hAnsi="Century Gothic" w:cs="Arial"/>
        </w:rPr>
      </w:pPr>
      <w:r w:rsidRPr="0070404D">
        <w:rPr>
          <w:rFonts w:ascii="Century Gothic" w:hAnsi="Century Gothic" w:cs="Arial"/>
        </w:rPr>
        <w:t>The responsibility for ensuring staff have the appropriate training and expertise to meet the needs of pupils with SEN training is shared between the Head</w:t>
      </w:r>
      <w:r>
        <w:rPr>
          <w:rFonts w:ascii="Century Gothic" w:hAnsi="Century Gothic" w:cs="Arial"/>
        </w:rPr>
        <w:t xml:space="preserve"> T</w:t>
      </w:r>
      <w:r w:rsidRPr="0070404D">
        <w:rPr>
          <w:rFonts w:ascii="Century Gothic" w:hAnsi="Century Gothic" w:cs="Arial"/>
        </w:rPr>
        <w:t xml:space="preserve">eacher, </w:t>
      </w:r>
      <w:r>
        <w:rPr>
          <w:rFonts w:ascii="Century Gothic" w:hAnsi="Century Gothic" w:cs="Arial"/>
        </w:rPr>
        <w:t>SEND</w:t>
      </w:r>
      <w:r w:rsidRPr="002F27E4">
        <w:rPr>
          <w:rFonts w:ascii="Century Gothic" w:hAnsi="Century Gothic" w:cs="Arial"/>
        </w:rPr>
        <w:t xml:space="preserve"> Leader</w:t>
      </w:r>
      <w:r>
        <w:rPr>
          <w:rFonts w:ascii="Century Gothic" w:hAnsi="Century Gothic" w:cs="Arial"/>
        </w:rPr>
        <w:t xml:space="preserve"> </w:t>
      </w:r>
      <w:r w:rsidRPr="0070404D">
        <w:rPr>
          <w:rFonts w:ascii="Century Gothic" w:hAnsi="Century Gothic" w:cs="Arial"/>
        </w:rPr>
        <w:t xml:space="preserve">and the </w:t>
      </w:r>
      <w:r>
        <w:rPr>
          <w:rFonts w:ascii="Century Gothic" w:hAnsi="Century Gothic" w:cs="Arial"/>
        </w:rPr>
        <w:t>Governing Body.</w:t>
      </w:r>
      <w:r w:rsidRPr="0070404D">
        <w:rPr>
          <w:rFonts w:ascii="Century Gothic" w:hAnsi="Century Gothic" w:cs="Arial"/>
        </w:rPr>
        <w:t xml:space="preserve"> We closely monitor the training and development needs of our staff through annual appraisal. </w:t>
      </w:r>
    </w:p>
    <w:p w:rsidR="00551845" w:rsidRPr="0070404D" w:rsidRDefault="00551845" w:rsidP="00551845">
      <w:pPr>
        <w:rPr>
          <w:rFonts w:ascii="Century Gothic" w:hAnsi="Century Gothic" w:cs="Arial"/>
        </w:rPr>
      </w:pPr>
    </w:p>
    <w:p w:rsidR="00551845" w:rsidRPr="00A90D57" w:rsidRDefault="00551845" w:rsidP="00551845">
      <w:pPr>
        <w:pStyle w:val="Listaszerbekezds"/>
        <w:ind w:left="-207"/>
        <w:rPr>
          <w:rFonts w:ascii="Century Gothic" w:hAnsi="Century Gothic" w:cs="Arial"/>
          <w:b/>
        </w:rPr>
      </w:pPr>
      <w:r w:rsidRPr="00A90D57">
        <w:rPr>
          <w:rFonts w:ascii="Century Gothic" w:hAnsi="Century Gothic" w:cs="Arial"/>
          <w:b/>
        </w:rPr>
        <w:t xml:space="preserve">General </w:t>
      </w:r>
      <w:r>
        <w:rPr>
          <w:rFonts w:ascii="Century Gothic" w:hAnsi="Century Gothic" w:cs="Arial"/>
          <w:b/>
        </w:rPr>
        <w:t>SEND</w:t>
      </w:r>
      <w:r w:rsidRPr="00A90D57">
        <w:rPr>
          <w:rFonts w:ascii="Century Gothic" w:hAnsi="Century Gothic" w:cs="Arial"/>
          <w:b/>
        </w:rPr>
        <w:t xml:space="preserve"> training for all staff</w:t>
      </w:r>
    </w:p>
    <w:p w:rsidR="00551845" w:rsidRPr="00A90D57" w:rsidRDefault="00551845" w:rsidP="00551845">
      <w:pPr>
        <w:pStyle w:val="Listaszerbekezds"/>
        <w:ind w:left="-207"/>
        <w:rPr>
          <w:rFonts w:ascii="Century Gothic" w:hAnsi="Century Gothic" w:cs="Arial"/>
          <w:b/>
        </w:rPr>
      </w:pPr>
    </w:p>
    <w:p w:rsidR="00551845" w:rsidRPr="00A90D57" w:rsidRDefault="00551845" w:rsidP="00551845">
      <w:pPr>
        <w:pStyle w:val="Listaszerbekezds"/>
        <w:ind w:left="-207"/>
        <w:rPr>
          <w:rFonts w:ascii="Century Gothic" w:hAnsi="Century Gothic" w:cs="Arial"/>
        </w:rPr>
      </w:pPr>
      <w:r>
        <w:rPr>
          <w:rFonts w:ascii="Century Gothic" w:hAnsi="Century Gothic" w:cs="Arial"/>
        </w:rPr>
        <w:t>Through a planned programme of continual professional d</w:t>
      </w:r>
      <w:r w:rsidRPr="00A90D57">
        <w:rPr>
          <w:rFonts w:ascii="Century Gothic" w:hAnsi="Century Gothic" w:cs="Arial"/>
        </w:rPr>
        <w:t xml:space="preserve">evelopment, staff regularly receive training on how to have a more inclusive classroom and curriculum.  </w:t>
      </w:r>
    </w:p>
    <w:p w:rsidR="00551845" w:rsidRDefault="00551845" w:rsidP="00551845">
      <w:pPr>
        <w:rPr>
          <w:rFonts w:ascii="Century Gothic" w:hAnsi="Century Gothic" w:cs="Arial"/>
        </w:rPr>
      </w:pPr>
    </w:p>
    <w:p w:rsidR="00551845" w:rsidRPr="0070404D" w:rsidRDefault="00551845" w:rsidP="00551845">
      <w:pPr>
        <w:rPr>
          <w:rFonts w:ascii="Century Gothic" w:hAnsi="Century Gothic" w:cs="Arial"/>
        </w:rPr>
      </w:pPr>
    </w:p>
    <w:p w:rsidR="00551845" w:rsidRPr="005F6F34" w:rsidRDefault="00551845" w:rsidP="00B844AA">
      <w:pPr>
        <w:pStyle w:val="Listaszerbekezds"/>
        <w:widowControl/>
        <w:numPr>
          <w:ilvl w:val="0"/>
          <w:numId w:val="3"/>
        </w:numPr>
        <w:contextualSpacing/>
        <w:rPr>
          <w:rFonts w:ascii="Century Gothic" w:hAnsi="Century Gothic" w:cs="Arial"/>
          <w:b/>
          <w:sz w:val="28"/>
          <w:szCs w:val="28"/>
        </w:rPr>
      </w:pPr>
      <w:r w:rsidRPr="005F6F34">
        <w:rPr>
          <w:rFonts w:ascii="Century Gothic" w:hAnsi="Century Gothic" w:cs="Arial"/>
          <w:b/>
          <w:sz w:val="28"/>
          <w:szCs w:val="28"/>
        </w:rPr>
        <w:t xml:space="preserve">What equipment and facilities are available to support pupils with </w:t>
      </w:r>
      <w:r>
        <w:rPr>
          <w:rFonts w:ascii="Century Gothic" w:hAnsi="Century Gothic" w:cs="Arial"/>
          <w:b/>
          <w:sz w:val="28"/>
          <w:szCs w:val="28"/>
        </w:rPr>
        <w:t>SEND</w:t>
      </w:r>
      <w:r w:rsidRPr="005F6F34">
        <w:rPr>
          <w:rFonts w:ascii="Century Gothic" w:hAnsi="Century Gothic" w:cs="Arial"/>
          <w:b/>
          <w:sz w:val="28"/>
          <w:szCs w:val="28"/>
        </w:rPr>
        <w:t>?</w:t>
      </w:r>
    </w:p>
    <w:p w:rsidR="00551845" w:rsidRPr="0070404D" w:rsidRDefault="00551845" w:rsidP="00551845">
      <w:pPr>
        <w:pStyle w:val="Listaszerbekezds"/>
        <w:ind w:left="-207"/>
        <w:rPr>
          <w:rFonts w:ascii="Century Gothic" w:hAnsi="Century Gothic" w:cs="Arial"/>
        </w:rPr>
      </w:pPr>
    </w:p>
    <w:p w:rsidR="00551845" w:rsidRPr="0070404D" w:rsidRDefault="007F46E6" w:rsidP="00551845">
      <w:pPr>
        <w:pStyle w:val="Listaszerbekezds"/>
        <w:ind w:left="-207"/>
        <w:rPr>
          <w:rFonts w:ascii="Century Gothic" w:hAnsi="Century Gothic" w:cs="Arial"/>
        </w:rPr>
      </w:pPr>
      <w:r>
        <w:rPr>
          <w:rFonts w:ascii="Century Gothic" w:hAnsi="Century Gothic" w:cs="Arial"/>
        </w:rPr>
        <w:t xml:space="preserve">Bell Lane Primary </w:t>
      </w:r>
      <w:r w:rsidR="00551845">
        <w:rPr>
          <w:rFonts w:ascii="Century Gothic" w:hAnsi="Century Gothic" w:cs="Arial"/>
        </w:rPr>
        <w:t xml:space="preserve">School is a ground level site at pavement level with two playgrounds and a playing field that are all </w:t>
      </w:r>
      <w:r w:rsidR="00551845" w:rsidRPr="0070404D">
        <w:rPr>
          <w:rFonts w:ascii="Century Gothic" w:hAnsi="Century Gothic" w:cs="Arial"/>
        </w:rPr>
        <w:t>step free</w:t>
      </w:r>
      <w:r w:rsidR="00551845">
        <w:rPr>
          <w:rFonts w:ascii="Century Gothic" w:hAnsi="Century Gothic" w:cs="Arial"/>
        </w:rPr>
        <w:t xml:space="preserve"> or with ramp access. </w:t>
      </w:r>
      <w:r w:rsidR="00551845" w:rsidRPr="0070404D">
        <w:rPr>
          <w:rFonts w:ascii="Century Gothic" w:hAnsi="Century Gothic" w:cs="Arial"/>
        </w:rPr>
        <w:t xml:space="preserve">There is </w:t>
      </w:r>
      <w:r w:rsidR="00551845">
        <w:rPr>
          <w:rFonts w:ascii="Century Gothic" w:hAnsi="Century Gothic" w:cs="Arial"/>
        </w:rPr>
        <w:t>one</w:t>
      </w:r>
      <w:r w:rsidR="00551845" w:rsidRPr="0070404D">
        <w:rPr>
          <w:rFonts w:ascii="Century Gothic" w:hAnsi="Century Gothic" w:cs="Arial"/>
        </w:rPr>
        <w:t xml:space="preserve"> disabled toilet</w:t>
      </w:r>
      <w:r w:rsidR="00551845">
        <w:rPr>
          <w:rFonts w:ascii="Century Gothic" w:hAnsi="Century Gothic" w:cs="Arial"/>
        </w:rPr>
        <w:t xml:space="preserve"> and disabled drivers </w:t>
      </w:r>
      <w:r w:rsidR="00551845" w:rsidRPr="0070404D">
        <w:rPr>
          <w:rFonts w:ascii="Century Gothic" w:hAnsi="Century Gothic" w:cs="Arial"/>
        </w:rPr>
        <w:t>have access to our school car park.</w:t>
      </w:r>
    </w:p>
    <w:p w:rsidR="00551845" w:rsidRPr="0070404D" w:rsidRDefault="00551845" w:rsidP="00551845">
      <w:pPr>
        <w:pStyle w:val="Listaszerbekezds"/>
        <w:ind w:left="-207"/>
        <w:rPr>
          <w:rFonts w:ascii="Century Gothic" w:hAnsi="Century Gothic" w:cs="Arial"/>
        </w:rPr>
      </w:pPr>
    </w:p>
    <w:p w:rsidR="00551845" w:rsidRPr="0070404D" w:rsidRDefault="00551845" w:rsidP="00551845">
      <w:pPr>
        <w:pStyle w:val="Listaszerbekezds"/>
        <w:ind w:left="-207"/>
        <w:rPr>
          <w:rFonts w:ascii="Century Gothic" w:hAnsi="Century Gothic" w:cs="Arial"/>
        </w:rPr>
      </w:pPr>
      <w:r>
        <w:rPr>
          <w:rFonts w:ascii="Century Gothic" w:hAnsi="Century Gothic" w:cs="Arial"/>
        </w:rPr>
        <w:t xml:space="preserve">All our entrances have wheelchair accessible. </w:t>
      </w:r>
    </w:p>
    <w:p w:rsidR="00551845" w:rsidRPr="0070404D" w:rsidRDefault="00551845" w:rsidP="00551845">
      <w:pPr>
        <w:pStyle w:val="Listaszerbekezds"/>
        <w:ind w:left="-207"/>
        <w:rPr>
          <w:rFonts w:ascii="Century Gothic" w:hAnsi="Century Gothic" w:cs="Arial"/>
        </w:rPr>
      </w:pPr>
    </w:p>
    <w:p w:rsidR="00551845" w:rsidRDefault="00551845" w:rsidP="00551845">
      <w:pPr>
        <w:pStyle w:val="Listaszerbekezds"/>
        <w:ind w:left="-207"/>
        <w:rPr>
          <w:rFonts w:ascii="Century Gothic" w:hAnsi="Century Gothic"/>
        </w:rPr>
      </w:pPr>
      <w:r w:rsidRPr="0070404D">
        <w:rPr>
          <w:rFonts w:ascii="Century Gothic" w:hAnsi="Century Gothic" w:cs="Arial"/>
        </w:rPr>
        <w:t>Specialist equipment is available in our school to all children where appropriate.</w:t>
      </w:r>
      <w:r>
        <w:rPr>
          <w:rFonts w:ascii="Century Gothic" w:hAnsi="Century Gothic" w:cs="Arial"/>
        </w:rPr>
        <w:t xml:space="preserve"> </w:t>
      </w:r>
      <w:r w:rsidRPr="0070404D">
        <w:rPr>
          <w:rFonts w:ascii="Century Gothic" w:hAnsi="Century Gothic"/>
        </w:rPr>
        <w:t xml:space="preserve">The school will consider purchasing other equipment if there is an agreed identified need.  We will normally consider this at the pupil’s termly or annual review. </w:t>
      </w:r>
    </w:p>
    <w:p w:rsidR="00551845" w:rsidRDefault="00551845" w:rsidP="00551845">
      <w:pPr>
        <w:rPr>
          <w:rFonts w:ascii="Century Gothic" w:hAnsi="Century Gothic"/>
        </w:rPr>
      </w:pPr>
    </w:p>
    <w:p w:rsidR="00551845" w:rsidRDefault="00551845" w:rsidP="00551845">
      <w:pPr>
        <w:rPr>
          <w:rFonts w:ascii="Century Gothic" w:hAnsi="Century Gothic"/>
        </w:rPr>
      </w:pPr>
      <w:r>
        <w:rPr>
          <w:rFonts w:ascii="Century Gothic" w:hAnsi="Century Gothic"/>
        </w:rPr>
        <w:t>School has specialist tailored for an individual needs:</w:t>
      </w:r>
    </w:p>
    <w:p w:rsidR="00551845" w:rsidRDefault="00551845" w:rsidP="00B844AA">
      <w:pPr>
        <w:pStyle w:val="Listaszerbekezds"/>
        <w:widowControl/>
        <w:numPr>
          <w:ilvl w:val="0"/>
          <w:numId w:val="19"/>
        </w:numPr>
        <w:contextualSpacing/>
        <w:rPr>
          <w:rFonts w:ascii="Century Gothic" w:hAnsi="Century Gothic"/>
        </w:rPr>
      </w:pPr>
      <w:r>
        <w:rPr>
          <w:rFonts w:ascii="Century Gothic" w:hAnsi="Century Gothic"/>
        </w:rPr>
        <w:t>Laptops / iPads</w:t>
      </w:r>
    </w:p>
    <w:p w:rsidR="00551845" w:rsidRDefault="00551845" w:rsidP="00B844AA">
      <w:pPr>
        <w:pStyle w:val="Listaszerbekezds"/>
        <w:widowControl/>
        <w:numPr>
          <w:ilvl w:val="0"/>
          <w:numId w:val="19"/>
        </w:numPr>
        <w:contextualSpacing/>
        <w:rPr>
          <w:rFonts w:ascii="Century Gothic" w:hAnsi="Century Gothic"/>
        </w:rPr>
      </w:pPr>
      <w:r>
        <w:rPr>
          <w:rFonts w:ascii="Century Gothic" w:hAnsi="Century Gothic"/>
        </w:rPr>
        <w:t>Digital cameras</w:t>
      </w:r>
    </w:p>
    <w:p w:rsidR="00551845" w:rsidRDefault="00551845" w:rsidP="00B844AA">
      <w:pPr>
        <w:pStyle w:val="Listaszerbekezds"/>
        <w:widowControl/>
        <w:numPr>
          <w:ilvl w:val="0"/>
          <w:numId w:val="19"/>
        </w:numPr>
        <w:contextualSpacing/>
        <w:rPr>
          <w:rFonts w:ascii="Century Gothic" w:hAnsi="Century Gothic"/>
        </w:rPr>
      </w:pPr>
      <w:r>
        <w:rPr>
          <w:rFonts w:ascii="Century Gothic" w:hAnsi="Century Gothic"/>
        </w:rPr>
        <w:t>Move and sit cushions</w:t>
      </w:r>
    </w:p>
    <w:p w:rsidR="00551845" w:rsidRDefault="00551845" w:rsidP="00B844AA">
      <w:pPr>
        <w:pStyle w:val="Listaszerbekezds"/>
        <w:widowControl/>
        <w:numPr>
          <w:ilvl w:val="0"/>
          <w:numId w:val="19"/>
        </w:numPr>
        <w:contextualSpacing/>
        <w:rPr>
          <w:rFonts w:ascii="Century Gothic" w:hAnsi="Century Gothic"/>
        </w:rPr>
      </w:pPr>
      <w:r>
        <w:rPr>
          <w:rFonts w:ascii="Century Gothic" w:hAnsi="Century Gothic"/>
        </w:rPr>
        <w:t>Specialist handwriting equipment</w:t>
      </w:r>
    </w:p>
    <w:p w:rsidR="00551845" w:rsidRDefault="00551845" w:rsidP="00B844AA">
      <w:pPr>
        <w:pStyle w:val="Listaszerbekezds"/>
        <w:widowControl/>
        <w:numPr>
          <w:ilvl w:val="0"/>
          <w:numId w:val="19"/>
        </w:numPr>
        <w:contextualSpacing/>
        <w:rPr>
          <w:rFonts w:ascii="Century Gothic" w:hAnsi="Century Gothic"/>
        </w:rPr>
      </w:pPr>
      <w:r>
        <w:rPr>
          <w:rFonts w:ascii="Century Gothic" w:hAnsi="Century Gothic"/>
        </w:rPr>
        <w:t>Specialist furniture</w:t>
      </w:r>
    </w:p>
    <w:p w:rsidR="00551845" w:rsidRPr="00AC327C" w:rsidRDefault="00551845" w:rsidP="00B844AA">
      <w:pPr>
        <w:pStyle w:val="Listaszerbekezds"/>
        <w:widowControl/>
        <w:numPr>
          <w:ilvl w:val="0"/>
          <w:numId w:val="19"/>
        </w:numPr>
        <w:contextualSpacing/>
        <w:rPr>
          <w:rFonts w:ascii="Century Gothic" w:hAnsi="Century Gothic"/>
        </w:rPr>
      </w:pPr>
      <w:r>
        <w:rPr>
          <w:rFonts w:ascii="Century Gothic" w:hAnsi="Century Gothic"/>
        </w:rPr>
        <w:t>Noise ear defenders</w:t>
      </w:r>
    </w:p>
    <w:p w:rsidR="00551845" w:rsidRPr="00B2367A" w:rsidRDefault="00551845" w:rsidP="00551845">
      <w:pPr>
        <w:rPr>
          <w:rFonts w:ascii="Century Gothic" w:hAnsi="Century Gothic" w:cs="Arial"/>
          <w:sz w:val="28"/>
          <w:szCs w:val="28"/>
        </w:rPr>
      </w:pPr>
    </w:p>
    <w:p w:rsidR="00551845" w:rsidRPr="000E634C" w:rsidRDefault="00551845" w:rsidP="00B844AA">
      <w:pPr>
        <w:pStyle w:val="Listaszerbekezds"/>
        <w:widowControl/>
        <w:numPr>
          <w:ilvl w:val="0"/>
          <w:numId w:val="3"/>
        </w:numPr>
        <w:contextualSpacing/>
        <w:rPr>
          <w:rFonts w:ascii="Century Gothic" w:hAnsi="Century Gothic" w:cs="Arial"/>
          <w:b/>
        </w:rPr>
      </w:pPr>
      <w:r w:rsidRPr="000E634C">
        <w:rPr>
          <w:rFonts w:ascii="Century Gothic" w:hAnsi="Century Gothic" w:cs="Arial"/>
          <w:b/>
          <w:sz w:val="28"/>
          <w:szCs w:val="28"/>
        </w:rPr>
        <w:t>What are the arrangements for consulting and involving parents and carers of children with SEND in their child’s education</w:t>
      </w:r>
      <w:r w:rsidRPr="000E634C">
        <w:rPr>
          <w:rFonts w:ascii="Century Gothic" w:hAnsi="Century Gothic" w:cs="Arial"/>
          <w:b/>
        </w:rPr>
        <w:t xml:space="preserve">?  </w:t>
      </w:r>
    </w:p>
    <w:p w:rsidR="00551845" w:rsidRPr="0070404D" w:rsidRDefault="00551845" w:rsidP="00551845">
      <w:pPr>
        <w:rPr>
          <w:rFonts w:ascii="Century Gothic" w:hAnsi="Century Gothic" w:cs="Arial"/>
          <w:b/>
        </w:rPr>
      </w:pP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rPr>
        <w:t>All parents are encouraged to contribute to their child’s education through:</w:t>
      </w:r>
    </w:p>
    <w:p w:rsidR="00551845" w:rsidRPr="0070404D" w:rsidRDefault="00551845" w:rsidP="00551845">
      <w:pPr>
        <w:pStyle w:val="Listaszerbekezds"/>
        <w:ind w:left="-207"/>
        <w:rPr>
          <w:rFonts w:ascii="Century Gothic" w:hAnsi="Century Gothic" w:cs="Arial"/>
          <w:b/>
        </w:rPr>
      </w:pPr>
    </w:p>
    <w:p w:rsidR="00551845" w:rsidRPr="0070404D" w:rsidRDefault="00551845" w:rsidP="00B844AA">
      <w:pPr>
        <w:pStyle w:val="Listaszerbekezds"/>
        <w:widowControl/>
        <w:numPr>
          <w:ilvl w:val="0"/>
          <w:numId w:val="1"/>
        </w:numPr>
        <w:contextualSpacing/>
        <w:rPr>
          <w:rFonts w:ascii="Century Gothic" w:hAnsi="Century Gothic" w:cs="Arial"/>
        </w:rPr>
      </w:pPr>
      <w:r w:rsidRPr="0070404D">
        <w:rPr>
          <w:rFonts w:ascii="Century Gothic" w:hAnsi="Century Gothic" w:cs="Arial"/>
        </w:rPr>
        <w:t>discussions with the class teacher</w:t>
      </w:r>
    </w:p>
    <w:p w:rsidR="00551845" w:rsidRPr="0070404D" w:rsidRDefault="00551845" w:rsidP="00B844AA">
      <w:pPr>
        <w:pStyle w:val="Listaszerbekezds"/>
        <w:widowControl/>
        <w:numPr>
          <w:ilvl w:val="0"/>
          <w:numId w:val="1"/>
        </w:numPr>
        <w:contextualSpacing/>
        <w:rPr>
          <w:rFonts w:ascii="Century Gothic" w:hAnsi="Century Gothic" w:cs="Arial"/>
        </w:rPr>
      </w:pPr>
      <w:r w:rsidRPr="0070404D">
        <w:rPr>
          <w:rFonts w:ascii="Century Gothic" w:hAnsi="Century Gothic" w:cs="Arial"/>
        </w:rPr>
        <w:lastRenderedPageBreak/>
        <w:t>setting and reviewing targets</w:t>
      </w:r>
    </w:p>
    <w:p w:rsidR="00551845" w:rsidRPr="0070404D" w:rsidRDefault="00551845" w:rsidP="00B844AA">
      <w:pPr>
        <w:pStyle w:val="Listaszerbekezds"/>
        <w:widowControl/>
        <w:numPr>
          <w:ilvl w:val="0"/>
          <w:numId w:val="1"/>
        </w:numPr>
        <w:contextualSpacing/>
        <w:rPr>
          <w:rFonts w:ascii="Century Gothic" w:hAnsi="Century Gothic" w:cs="Arial"/>
        </w:rPr>
      </w:pPr>
      <w:r w:rsidRPr="0070404D">
        <w:rPr>
          <w:rFonts w:ascii="Century Gothic" w:hAnsi="Century Gothic" w:cs="Arial"/>
        </w:rPr>
        <w:t>parents evenings</w:t>
      </w:r>
    </w:p>
    <w:p w:rsidR="00551845" w:rsidRPr="0070404D" w:rsidRDefault="00551845" w:rsidP="00B844AA">
      <w:pPr>
        <w:pStyle w:val="Listaszerbekezds"/>
        <w:widowControl/>
        <w:numPr>
          <w:ilvl w:val="0"/>
          <w:numId w:val="1"/>
        </w:numPr>
        <w:contextualSpacing/>
        <w:rPr>
          <w:rFonts w:ascii="Century Gothic" w:hAnsi="Century Gothic" w:cs="Arial"/>
        </w:rPr>
      </w:pPr>
      <w:r w:rsidRPr="0070404D">
        <w:rPr>
          <w:rFonts w:ascii="Century Gothic" w:hAnsi="Century Gothic" w:cs="Arial"/>
        </w:rPr>
        <w:t xml:space="preserve">discussions with </w:t>
      </w:r>
      <w:r w:rsidR="008B18CC">
        <w:rPr>
          <w:rFonts w:ascii="Century Gothic" w:hAnsi="Century Gothic" w:cs="Arial"/>
        </w:rPr>
        <w:t xml:space="preserve">Mrs Barbara Vaziri and Mrs Hannah Cresswell </w:t>
      </w:r>
      <w:r w:rsidRPr="0070404D">
        <w:rPr>
          <w:rFonts w:ascii="Century Gothic" w:hAnsi="Century Gothic" w:cs="Arial"/>
        </w:rPr>
        <w:t xml:space="preserve">- </w:t>
      </w:r>
      <w:r>
        <w:rPr>
          <w:rFonts w:ascii="Century Gothic" w:hAnsi="Century Gothic" w:cs="Arial"/>
        </w:rPr>
        <w:t>SEND</w:t>
      </w:r>
      <w:r w:rsidRPr="002F27E4">
        <w:rPr>
          <w:rFonts w:ascii="Century Gothic" w:hAnsi="Century Gothic" w:cs="Arial"/>
        </w:rPr>
        <w:t xml:space="preserve"> Leader</w:t>
      </w:r>
      <w:r>
        <w:rPr>
          <w:rFonts w:ascii="Century Gothic" w:hAnsi="Century Gothic" w:cs="Arial"/>
        </w:rPr>
        <w:t xml:space="preserve"> </w:t>
      </w:r>
      <w:r w:rsidRPr="0070404D">
        <w:rPr>
          <w:rFonts w:ascii="Century Gothic" w:hAnsi="Century Gothic" w:cs="Arial"/>
        </w:rPr>
        <w:t xml:space="preserve">or other professionals </w:t>
      </w:r>
    </w:p>
    <w:p w:rsidR="00551845" w:rsidRPr="0070404D" w:rsidRDefault="00551845" w:rsidP="00B844AA">
      <w:pPr>
        <w:pStyle w:val="Listaszerbekezds"/>
        <w:widowControl/>
        <w:numPr>
          <w:ilvl w:val="0"/>
          <w:numId w:val="1"/>
        </w:numPr>
        <w:contextualSpacing/>
        <w:rPr>
          <w:rFonts w:ascii="Century Gothic" w:hAnsi="Century Gothic" w:cs="Arial"/>
        </w:rPr>
      </w:pPr>
      <w:r w:rsidRPr="0070404D">
        <w:rPr>
          <w:rFonts w:ascii="Century Gothic" w:hAnsi="Century Gothic" w:cs="Arial"/>
        </w:rPr>
        <w:t>commenting and contributing to assessment, planning</w:t>
      </w:r>
      <w:r>
        <w:rPr>
          <w:rFonts w:ascii="Century Gothic" w:hAnsi="Century Gothic" w:cs="Arial"/>
        </w:rPr>
        <w:t>, actions</w:t>
      </w:r>
      <w:r w:rsidRPr="0070404D">
        <w:rPr>
          <w:rFonts w:ascii="Century Gothic" w:hAnsi="Century Gothic" w:cs="Arial"/>
        </w:rPr>
        <w:t xml:space="preserve"> and reviews </w:t>
      </w:r>
    </w:p>
    <w:p w:rsidR="00551845" w:rsidRPr="0070404D" w:rsidRDefault="00551845" w:rsidP="00551845">
      <w:pPr>
        <w:rPr>
          <w:rFonts w:ascii="Century Gothic" w:hAnsi="Century Gothic" w:cs="Arial"/>
          <w:bCs/>
        </w:rPr>
      </w:pPr>
    </w:p>
    <w:p w:rsidR="00551845" w:rsidRPr="0070404D" w:rsidRDefault="00551845" w:rsidP="00551845">
      <w:pPr>
        <w:ind w:left="-142"/>
        <w:rPr>
          <w:rFonts w:ascii="Century Gothic" w:hAnsi="Century Gothic" w:cs="Arial"/>
        </w:rPr>
      </w:pPr>
      <w:r w:rsidRPr="0070404D">
        <w:rPr>
          <w:rFonts w:ascii="Century Gothic" w:hAnsi="Century Gothic" w:cs="Arial"/>
          <w:bCs/>
        </w:rPr>
        <w:t>If your child has a Education, Health and Care plan we will discuss their progress with you every term and have a formal review with you and your child at least annually.</w:t>
      </w:r>
      <w:r w:rsidRPr="0070404D">
        <w:rPr>
          <w:rFonts w:ascii="Century Gothic" w:hAnsi="Century Gothic" w:cs="Arial"/>
        </w:rPr>
        <w:t xml:space="preserve"> Further information about reviews can be found in question 3b above.</w:t>
      </w:r>
    </w:p>
    <w:p w:rsidR="00551845" w:rsidRPr="0070404D" w:rsidRDefault="00551845" w:rsidP="00551845">
      <w:pPr>
        <w:ind w:left="-142"/>
        <w:rPr>
          <w:rFonts w:ascii="Century Gothic" w:hAnsi="Century Gothic" w:cs="Arial"/>
        </w:rPr>
      </w:pPr>
    </w:p>
    <w:p w:rsidR="00551845" w:rsidRPr="0070404D" w:rsidRDefault="00551845" w:rsidP="00551845">
      <w:pPr>
        <w:ind w:left="-142"/>
        <w:rPr>
          <w:rFonts w:ascii="Century Gothic" w:hAnsi="Century Gothic" w:cs="Arial"/>
        </w:rPr>
      </w:pPr>
      <w:r w:rsidRPr="0070404D">
        <w:rPr>
          <w:rFonts w:ascii="Century Gothic" w:hAnsi="Century Gothic" w:cs="Arial"/>
          <w:bCs/>
        </w:rPr>
        <w:t>Specific support to help you support you</w:t>
      </w:r>
      <w:r>
        <w:rPr>
          <w:rFonts w:ascii="Century Gothic" w:hAnsi="Century Gothic" w:cs="Arial"/>
          <w:bCs/>
        </w:rPr>
        <w:t>r child at home will include:</w:t>
      </w:r>
    </w:p>
    <w:p w:rsidR="00551845" w:rsidRPr="0070404D" w:rsidRDefault="00551845" w:rsidP="00551845">
      <w:pPr>
        <w:rPr>
          <w:rFonts w:ascii="Century Gothic" w:hAnsi="Century Gothic" w:cs="Arial"/>
          <w:i/>
        </w:rPr>
      </w:pPr>
    </w:p>
    <w:p w:rsidR="00551845" w:rsidRPr="0070404D" w:rsidRDefault="00551845" w:rsidP="00B844AA">
      <w:pPr>
        <w:widowControl/>
        <w:numPr>
          <w:ilvl w:val="0"/>
          <w:numId w:val="8"/>
        </w:numPr>
        <w:rPr>
          <w:rFonts w:ascii="Century Gothic" w:hAnsi="Century Gothic" w:cs="Arial"/>
        </w:rPr>
      </w:pPr>
      <w:r>
        <w:rPr>
          <w:rFonts w:ascii="Century Gothic" w:hAnsi="Century Gothic" w:cs="Arial"/>
        </w:rPr>
        <w:t>m</w:t>
      </w:r>
      <w:r w:rsidRPr="0070404D">
        <w:rPr>
          <w:rFonts w:ascii="Century Gothic" w:hAnsi="Century Gothic" w:cs="Arial"/>
        </w:rPr>
        <w:t xml:space="preserve">eetings with teachers and </w:t>
      </w:r>
      <w:r>
        <w:rPr>
          <w:rFonts w:ascii="Century Gothic" w:hAnsi="Century Gothic" w:cs="Arial"/>
        </w:rPr>
        <w:t>SEND</w:t>
      </w:r>
      <w:r w:rsidRPr="0070404D">
        <w:rPr>
          <w:rFonts w:ascii="Century Gothic" w:hAnsi="Century Gothic" w:cs="Arial"/>
        </w:rPr>
        <w:t xml:space="preserve"> staff to discuss progress and support including ideas for home.</w:t>
      </w:r>
    </w:p>
    <w:p w:rsidR="00551845" w:rsidRPr="0070404D" w:rsidRDefault="00551845" w:rsidP="00B844AA">
      <w:pPr>
        <w:widowControl/>
        <w:numPr>
          <w:ilvl w:val="0"/>
          <w:numId w:val="8"/>
        </w:numPr>
        <w:rPr>
          <w:rFonts w:ascii="Century Gothic" w:hAnsi="Century Gothic" w:cs="Arial"/>
        </w:rPr>
      </w:pPr>
      <w:r>
        <w:rPr>
          <w:rFonts w:ascii="Century Gothic" w:hAnsi="Century Gothic" w:cs="Arial"/>
        </w:rPr>
        <w:t>p</w:t>
      </w:r>
      <w:r w:rsidRPr="0070404D">
        <w:rPr>
          <w:rFonts w:ascii="Century Gothic" w:hAnsi="Century Gothic" w:cs="Arial"/>
        </w:rPr>
        <w:t xml:space="preserve">arents and carers </w:t>
      </w:r>
      <w:r>
        <w:rPr>
          <w:rFonts w:ascii="Century Gothic" w:hAnsi="Century Gothic" w:cs="Arial"/>
        </w:rPr>
        <w:t>support workshops</w:t>
      </w:r>
    </w:p>
    <w:p w:rsidR="00551845" w:rsidRPr="0070404D" w:rsidRDefault="00551845" w:rsidP="00551845">
      <w:pPr>
        <w:rPr>
          <w:rFonts w:ascii="Century Gothic" w:hAnsi="Century Gothic" w:cs="Arial"/>
        </w:rPr>
      </w:pPr>
    </w:p>
    <w:p w:rsidR="00551845" w:rsidRPr="0070404D" w:rsidRDefault="00551845" w:rsidP="00551845">
      <w:pPr>
        <w:ind w:left="-142"/>
        <w:rPr>
          <w:rFonts w:ascii="Century Gothic" w:hAnsi="Century Gothic" w:cs="Arial"/>
        </w:rPr>
      </w:pPr>
      <w:r w:rsidRPr="0070404D">
        <w:rPr>
          <w:rFonts w:ascii="Century Gothic" w:hAnsi="Century Gothic" w:cs="Arial"/>
        </w:rPr>
        <w:t>If we think your child needs significant amounts of extra support we will always discuss this with you and, where appropriate, a meetings with the parents and the people supporting your child can be arranged.</w:t>
      </w:r>
    </w:p>
    <w:p w:rsidR="00551845" w:rsidRPr="0070404D" w:rsidRDefault="00551845" w:rsidP="00551845">
      <w:pPr>
        <w:ind w:left="-142"/>
        <w:rPr>
          <w:rFonts w:ascii="Century Gothic" w:hAnsi="Century Gothic" w:cs="Arial"/>
        </w:rPr>
      </w:pPr>
    </w:p>
    <w:p w:rsidR="00551845" w:rsidRPr="0070404D" w:rsidRDefault="00551845" w:rsidP="00551845">
      <w:pPr>
        <w:ind w:left="-142"/>
        <w:rPr>
          <w:rFonts w:ascii="Century Gothic" w:hAnsi="Century Gothic" w:cs="Arial"/>
        </w:rPr>
      </w:pPr>
      <w:r w:rsidRPr="0070404D">
        <w:rPr>
          <w:rFonts w:ascii="Century Gothic" w:hAnsi="Century Gothic" w:cs="Arial"/>
        </w:rPr>
        <w:t>Where required we will arrange interpreters to enable parents and carers to fully participate in formal meetings.</w:t>
      </w:r>
    </w:p>
    <w:p w:rsidR="00551845" w:rsidRPr="0070404D" w:rsidRDefault="00551845" w:rsidP="00551845">
      <w:pPr>
        <w:rPr>
          <w:rFonts w:ascii="Century Gothic" w:hAnsi="Century Gothic" w:cs="Arial"/>
        </w:rPr>
      </w:pPr>
    </w:p>
    <w:p w:rsidR="00551845" w:rsidRPr="00B2367A" w:rsidRDefault="00551845" w:rsidP="00B844AA">
      <w:pPr>
        <w:pStyle w:val="Listaszerbekezds"/>
        <w:widowControl/>
        <w:numPr>
          <w:ilvl w:val="0"/>
          <w:numId w:val="3"/>
        </w:numPr>
        <w:autoSpaceDE w:val="0"/>
        <w:autoSpaceDN w:val="0"/>
        <w:adjustRightInd w:val="0"/>
        <w:contextualSpacing/>
        <w:rPr>
          <w:rFonts w:ascii="Century Gothic" w:hAnsi="Century Gothic" w:cs="Arial"/>
          <w:b/>
          <w:sz w:val="28"/>
          <w:szCs w:val="28"/>
        </w:rPr>
      </w:pPr>
      <w:r w:rsidRPr="00B2367A">
        <w:rPr>
          <w:rFonts w:ascii="Century Gothic" w:hAnsi="Century Gothic" w:cs="Arial"/>
          <w:b/>
          <w:sz w:val="28"/>
          <w:szCs w:val="28"/>
        </w:rPr>
        <w:t xml:space="preserve">What are the arrangements for consulting and involving pupils with </w:t>
      </w:r>
      <w:r>
        <w:rPr>
          <w:rFonts w:ascii="Century Gothic" w:hAnsi="Century Gothic" w:cs="Arial"/>
          <w:b/>
          <w:sz w:val="28"/>
          <w:szCs w:val="28"/>
        </w:rPr>
        <w:t>SEND</w:t>
      </w:r>
      <w:r w:rsidRPr="00B2367A">
        <w:rPr>
          <w:rFonts w:ascii="Century Gothic" w:hAnsi="Century Gothic" w:cs="Arial"/>
          <w:b/>
          <w:sz w:val="28"/>
          <w:szCs w:val="28"/>
        </w:rPr>
        <w:t xml:space="preserve"> in their education?</w:t>
      </w:r>
    </w:p>
    <w:p w:rsidR="00551845" w:rsidRPr="0070404D" w:rsidRDefault="00551845" w:rsidP="00551845">
      <w:pPr>
        <w:pStyle w:val="Listaszerbekezds"/>
        <w:autoSpaceDE w:val="0"/>
        <w:autoSpaceDN w:val="0"/>
        <w:adjustRightInd w:val="0"/>
        <w:ind w:left="-207"/>
        <w:rPr>
          <w:rFonts w:ascii="Century Gothic" w:hAnsi="Century Gothic" w:cs="Arial"/>
          <w:b/>
        </w:rPr>
      </w:pPr>
    </w:p>
    <w:p w:rsidR="00551845" w:rsidRPr="0070404D" w:rsidRDefault="00551845" w:rsidP="00551845">
      <w:pPr>
        <w:rPr>
          <w:rFonts w:ascii="Century Gothic" w:hAnsi="Century Gothic" w:cs="Arial"/>
        </w:rPr>
      </w:pPr>
      <w:r>
        <w:rPr>
          <w:rFonts w:ascii="Century Gothic" w:hAnsi="Century Gothic" w:cs="Arial"/>
        </w:rPr>
        <w:t xml:space="preserve">At </w:t>
      </w:r>
      <w:r w:rsidR="008B18CC">
        <w:rPr>
          <w:rFonts w:ascii="Century Gothic" w:hAnsi="Century Gothic" w:cs="Arial"/>
        </w:rPr>
        <w:t xml:space="preserve">Bell Lane Primary </w:t>
      </w:r>
      <w:r>
        <w:rPr>
          <w:rFonts w:ascii="Century Gothic" w:hAnsi="Century Gothic" w:cs="Arial"/>
        </w:rPr>
        <w:t>School we view Inclusion as Togetherness. Thereby creating a culture of belonging and natural inclusion, as opposed to highlighted inclusion. Staff are encouraged, and monitored, to view all pupils as a whole and thereby include all pupils in any activity or situation. However, if a situation is not in the best interests of the child or may present safety issues for a child, then our following actions will always be made in the best interests of the child and a meeting with parent and child will be arranged to discuss ways to access and differentiate the activity or situation. Therefore, e</w:t>
      </w:r>
      <w:r w:rsidRPr="0070404D">
        <w:rPr>
          <w:rFonts w:ascii="Century Gothic" w:hAnsi="Century Gothic" w:cs="Arial"/>
        </w:rPr>
        <w:t>ngaging all pupils as active participants in their own education and in making a positive contribution to their school and</w:t>
      </w:r>
      <w:r>
        <w:rPr>
          <w:rFonts w:ascii="Century Gothic" w:hAnsi="Century Gothic" w:cs="Arial"/>
        </w:rPr>
        <w:t xml:space="preserve"> to the</w:t>
      </w:r>
      <w:r w:rsidRPr="0070404D">
        <w:rPr>
          <w:rFonts w:ascii="Century Gothic" w:hAnsi="Century Gothic" w:cs="Arial"/>
        </w:rPr>
        <w:t xml:space="preserve"> local community is a priority for the school. All children are consulted about their learning and how they feel</w:t>
      </w:r>
      <w:r>
        <w:rPr>
          <w:rFonts w:ascii="Century Gothic" w:hAnsi="Century Gothic" w:cs="Arial"/>
        </w:rPr>
        <w:t xml:space="preserve"> about a range of topics.</w:t>
      </w:r>
    </w:p>
    <w:p w:rsidR="00551845" w:rsidRPr="0070404D" w:rsidRDefault="00551845" w:rsidP="00551845">
      <w:pPr>
        <w:pStyle w:val="Listaszerbekezds"/>
        <w:ind w:left="-207"/>
        <w:rPr>
          <w:rFonts w:ascii="Century Gothic" w:hAnsi="Century Gothic" w:cs="Arial"/>
        </w:rPr>
      </w:pPr>
    </w:p>
    <w:p w:rsidR="00551845" w:rsidRPr="001F1A9A" w:rsidRDefault="00551845" w:rsidP="00551845">
      <w:pPr>
        <w:rPr>
          <w:rFonts w:ascii="Century Gothic" w:hAnsi="Century Gothic" w:cs="Arial"/>
        </w:rPr>
      </w:pPr>
      <w:r w:rsidRPr="001F1A9A">
        <w:rPr>
          <w:rFonts w:ascii="Century Gothic" w:hAnsi="Century Gothic" w:cs="Arial"/>
        </w:rPr>
        <w:t xml:space="preserve">Where pupils have </w:t>
      </w:r>
      <w:r>
        <w:rPr>
          <w:rFonts w:ascii="Century Gothic" w:hAnsi="Century Gothic" w:cs="Arial"/>
        </w:rPr>
        <w:t>SEND</w:t>
      </w:r>
      <w:r w:rsidRPr="001F1A9A">
        <w:rPr>
          <w:rFonts w:ascii="Century Gothic" w:hAnsi="Century Gothic" w:cs="Arial"/>
        </w:rPr>
        <w:t>, we will take extra care to involve them and make sure their voice is heard. Their involvement will be tailored to each child and take into account their preferred methods of communication. This may include:</w:t>
      </w:r>
    </w:p>
    <w:p w:rsidR="00551845" w:rsidRPr="0070404D" w:rsidRDefault="00551845" w:rsidP="00551845">
      <w:pPr>
        <w:pStyle w:val="Listaszerbekezds"/>
        <w:ind w:left="-207"/>
        <w:rPr>
          <w:rFonts w:ascii="Century Gothic" w:hAnsi="Century Gothic" w:cs="Arial"/>
        </w:rPr>
      </w:pPr>
    </w:p>
    <w:p w:rsidR="00551845" w:rsidRPr="005E0203" w:rsidRDefault="00551845" w:rsidP="00B844AA">
      <w:pPr>
        <w:pStyle w:val="Default"/>
        <w:numPr>
          <w:ilvl w:val="0"/>
          <w:numId w:val="11"/>
        </w:numPr>
        <w:rPr>
          <w:rFonts w:ascii="Century Gothic" w:hAnsi="Century Gothic"/>
          <w:color w:val="auto"/>
          <w:sz w:val="22"/>
          <w:szCs w:val="22"/>
        </w:rPr>
      </w:pPr>
      <w:r w:rsidRPr="005E0203">
        <w:rPr>
          <w:rFonts w:ascii="Century Gothic" w:hAnsi="Century Gothic"/>
          <w:color w:val="auto"/>
          <w:sz w:val="22"/>
          <w:szCs w:val="22"/>
        </w:rPr>
        <w:t xml:space="preserve">providing them with relevant information in accessible formats </w:t>
      </w:r>
    </w:p>
    <w:p w:rsidR="00551845" w:rsidRPr="005E0203" w:rsidRDefault="00551845" w:rsidP="00551845">
      <w:pPr>
        <w:pStyle w:val="Default"/>
        <w:ind w:left="788"/>
        <w:rPr>
          <w:rFonts w:ascii="Century Gothic" w:hAnsi="Century Gothic"/>
          <w:color w:val="auto"/>
          <w:sz w:val="22"/>
          <w:szCs w:val="22"/>
        </w:rPr>
      </w:pPr>
    </w:p>
    <w:p w:rsidR="00551845" w:rsidRPr="005E0203" w:rsidRDefault="00551845" w:rsidP="00B844AA">
      <w:pPr>
        <w:pStyle w:val="Default"/>
        <w:numPr>
          <w:ilvl w:val="0"/>
          <w:numId w:val="11"/>
        </w:numPr>
        <w:rPr>
          <w:rFonts w:ascii="Century Gothic" w:hAnsi="Century Gothic"/>
          <w:color w:val="auto"/>
          <w:sz w:val="22"/>
          <w:szCs w:val="22"/>
        </w:rPr>
      </w:pPr>
      <w:r w:rsidRPr="005E0203">
        <w:rPr>
          <w:rFonts w:ascii="Century Gothic" w:hAnsi="Century Gothic"/>
          <w:color w:val="auto"/>
          <w:sz w:val="22"/>
          <w:szCs w:val="22"/>
        </w:rPr>
        <w:t>using clear ordinary language and images rather than professional jargon</w:t>
      </w:r>
    </w:p>
    <w:p w:rsidR="00551845" w:rsidRPr="005E0203" w:rsidRDefault="00551845" w:rsidP="00551845">
      <w:pPr>
        <w:pStyle w:val="Default"/>
        <w:ind w:left="788"/>
        <w:rPr>
          <w:rFonts w:ascii="Century Gothic" w:hAnsi="Century Gothic"/>
          <w:color w:val="auto"/>
          <w:sz w:val="22"/>
          <w:szCs w:val="22"/>
        </w:rPr>
      </w:pPr>
    </w:p>
    <w:p w:rsidR="00551845" w:rsidRPr="005E0203" w:rsidRDefault="00551845" w:rsidP="00B844AA">
      <w:pPr>
        <w:pStyle w:val="Default"/>
        <w:numPr>
          <w:ilvl w:val="0"/>
          <w:numId w:val="11"/>
        </w:numPr>
        <w:spacing w:after="240"/>
        <w:rPr>
          <w:rFonts w:ascii="Century Gothic" w:hAnsi="Century Gothic"/>
          <w:color w:val="auto"/>
          <w:sz w:val="22"/>
          <w:szCs w:val="22"/>
        </w:rPr>
      </w:pPr>
      <w:r w:rsidRPr="005E0203">
        <w:rPr>
          <w:rFonts w:ascii="Century Gothic" w:hAnsi="Century Gothic"/>
          <w:color w:val="auto"/>
          <w:sz w:val="22"/>
          <w:szCs w:val="22"/>
        </w:rPr>
        <w:t>giving them time to prepare for discussions and meetings</w:t>
      </w:r>
    </w:p>
    <w:p w:rsidR="00551845" w:rsidRPr="005E0203" w:rsidRDefault="00551845" w:rsidP="00B844AA">
      <w:pPr>
        <w:pStyle w:val="Default"/>
        <w:numPr>
          <w:ilvl w:val="0"/>
          <w:numId w:val="11"/>
        </w:numPr>
        <w:spacing w:after="240"/>
        <w:rPr>
          <w:rFonts w:ascii="Century Gothic" w:hAnsi="Century Gothic"/>
          <w:color w:val="auto"/>
          <w:sz w:val="22"/>
          <w:szCs w:val="22"/>
        </w:rPr>
      </w:pPr>
      <w:r w:rsidRPr="005E0203">
        <w:rPr>
          <w:rFonts w:ascii="Century Gothic" w:hAnsi="Century Gothic"/>
          <w:color w:val="auto"/>
          <w:sz w:val="22"/>
          <w:szCs w:val="22"/>
        </w:rPr>
        <w:t xml:space="preserve">dedicating time in discussions and meetings to hear their views </w:t>
      </w:r>
    </w:p>
    <w:p w:rsidR="00551845" w:rsidRPr="005E0203" w:rsidRDefault="00551845" w:rsidP="00B844AA">
      <w:pPr>
        <w:pStyle w:val="Default"/>
        <w:numPr>
          <w:ilvl w:val="0"/>
          <w:numId w:val="11"/>
        </w:numPr>
        <w:rPr>
          <w:rFonts w:ascii="Century Gothic" w:hAnsi="Century Gothic"/>
          <w:color w:val="auto"/>
          <w:sz w:val="22"/>
          <w:szCs w:val="22"/>
        </w:rPr>
      </w:pPr>
      <w:r w:rsidRPr="005E0203">
        <w:rPr>
          <w:rFonts w:ascii="Century Gothic" w:hAnsi="Century Gothic"/>
          <w:color w:val="auto"/>
          <w:sz w:val="22"/>
          <w:szCs w:val="22"/>
        </w:rPr>
        <w:t>involving the pupil in all or part of the discussion itself, or gathering their views as part of the preparation</w:t>
      </w:r>
    </w:p>
    <w:p w:rsidR="00551845" w:rsidRPr="005E0203" w:rsidRDefault="00551845" w:rsidP="00551845">
      <w:pPr>
        <w:pStyle w:val="Default"/>
        <w:ind w:left="788"/>
        <w:rPr>
          <w:rFonts w:ascii="Century Gothic" w:hAnsi="Century Gothic"/>
          <w:color w:val="auto"/>
          <w:sz w:val="22"/>
          <w:szCs w:val="22"/>
        </w:rPr>
      </w:pPr>
    </w:p>
    <w:p w:rsidR="00551845" w:rsidRPr="005E0203" w:rsidRDefault="00551845" w:rsidP="00B844AA">
      <w:pPr>
        <w:pStyle w:val="Default"/>
        <w:numPr>
          <w:ilvl w:val="0"/>
          <w:numId w:val="11"/>
        </w:numPr>
        <w:spacing w:after="240"/>
        <w:rPr>
          <w:rFonts w:ascii="Century Gothic" w:hAnsi="Century Gothic"/>
          <w:color w:val="auto"/>
          <w:sz w:val="22"/>
          <w:szCs w:val="22"/>
        </w:rPr>
      </w:pPr>
      <w:r w:rsidRPr="005E0203">
        <w:rPr>
          <w:rFonts w:ascii="Century Gothic" w:hAnsi="Century Gothic"/>
          <w:color w:val="auto"/>
          <w:sz w:val="22"/>
          <w:szCs w:val="22"/>
        </w:rPr>
        <w:t xml:space="preserve">supporting their access to an adult who can help them express their views where necessary (this could be a family member or a professional) </w:t>
      </w:r>
    </w:p>
    <w:p w:rsidR="00551845" w:rsidRPr="005E0203" w:rsidRDefault="00551845" w:rsidP="00B844AA">
      <w:pPr>
        <w:pStyle w:val="Default"/>
        <w:numPr>
          <w:ilvl w:val="0"/>
          <w:numId w:val="11"/>
        </w:numPr>
        <w:spacing w:after="240"/>
        <w:rPr>
          <w:rFonts w:ascii="Century Gothic" w:hAnsi="Century Gothic"/>
          <w:color w:val="auto"/>
          <w:sz w:val="22"/>
          <w:szCs w:val="22"/>
        </w:rPr>
      </w:pPr>
      <w:r w:rsidRPr="005E0203">
        <w:rPr>
          <w:rFonts w:ascii="Century Gothic" w:hAnsi="Century Gothic"/>
          <w:color w:val="auto"/>
          <w:sz w:val="22"/>
          <w:szCs w:val="22"/>
        </w:rPr>
        <w:t>ensuring staff are skilled in working with children, parents and young people to help them make informed decisions and have access to training so they can do this effectively</w:t>
      </w:r>
    </w:p>
    <w:p w:rsidR="00551845" w:rsidRPr="0070404D" w:rsidRDefault="00551845" w:rsidP="00551845">
      <w:pPr>
        <w:pStyle w:val="Listaszerbekezds"/>
        <w:ind w:left="-207"/>
        <w:rPr>
          <w:rFonts w:ascii="Century Gothic" w:hAnsi="Century Gothic" w:cs="Arial"/>
        </w:rPr>
      </w:pP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rPr>
        <w:t xml:space="preserve">We ensure that pupils with </w:t>
      </w:r>
      <w:r>
        <w:rPr>
          <w:rFonts w:ascii="Century Gothic" w:hAnsi="Century Gothic" w:cs="Arial"/>
        </w:rPr>
        <w:t>SEND</w:t>
      </w:r>
      <w:r w:rsidRPr="0070404D">
        <w:rPr>
          <w:rFonts w:ascii="Century Gothic" w:hAnsi="Century Gothic" w:cs="Arial"/>
        </w:rPr>
        <w:t xml:space="preserve"> are included and represented in the groups and activities that we have set up to listen to the views of pupils and involve them in decision-making. These groups and activities include:</w:t>
      </w:r>
    </w:p>
    <w:p w:rsidR="00551845" w:rsidRPr="0070404D" w:rsidRDefault="00551845" w:rsidP="00551845">
      <w:pPr>
        <w:pStyle w:val="Listaszerbekezds"/>
        <w:ind w:left="-207"/>
        <w:rPr>
          <w:rFonts w:ascii="Century Gothic" w:hAnsi="Century Gothic" w:cs="Arial"/>
        </w:rPr>
      </w:pPr>
    </w:p>
    <w:p w:rsidR="00551845" w:rsidRPr="0070404D" w:rsidRDefault="00551845" w:rsidP="00B844AA">
      <w:pPr>
        <w:pStyle w:val="Listaszerbekezds"/>
        <w:widowControl/>
        <w:numPr>
          <w:ilvl w:val="0"/>
          <w:numId w:val="2"/>
        </w:numPr>
        <w:contextualSpacing/>
        <w:rPr>
          <w:rFonts w:ascii="Century Gothic" w:hAnsi="Century Gothic" w:cs="Arial"/>
        </w:rPr>
      </w:pPr>
      <w:r w:rsidRPr="0070404D">
        <w:rPr>
          <w:rFonts w:ascii="Century Gothic" w:hAnsi="Century Gothic" w:cs="Arial"/>
        </w:rPr>
        <w:t>The School Council</w:t>
      </w:r>
    </w:p>
    <w:p w:rsidR="00551845" w:rsidRPr="0070404D" w:rsidRDefault="00551845" w:rsidP="00B844AA">
      <w:pPr>
        <w:pStyle w:val="Listaszerbekezds"/>
        <w:widowControl/>
        <w:numPr>
          <w:ilvl w:val="0"/>
          <w:numId w:val="2"/>
        </w:numPr>
        <w:contextualSpacing/>
        <w:rPr>
          <w:rFonts w:ascii="Century Gothic" w:hAnsi="Century Gothic"/>
        </w:rPr>
      </w:pPr>
      <w:r w:rsidRPr="0070404D">
        <w:rPr>
          <w:rFonts w:ascii="Century Gothic" w:hAnsi="Century Gothic" w:cs="Arial"/>
        </w:rPr>
        <w:t xml:space="preserve">Annual pupil survey </w:t>
      </w:r>
    </w:p>
    <w:p w:rsidR="00551845" w:rsidRPr="005E0203" w:rsidRDefault="00551845" w:rsidP="00551845">
      <w:pPr>
        <w:pStyle w:val="Listaszerbekezds"/>
        <w:rPr>
          <w:rFonts w:ascii="Century Gothic" w:hAnsi="Century Gothic"/>
        </w:rPr>
      </w:pPr>
    </w:p>
    <w:p w:rsidR="00551845" w:rsidRPr="005E0203" w:rsidRDefault="00551845" w:rsidP="00551845">
      <w:pPr>
        <w:pStyle w:val="Default"/>
        <w:rPr>
          <w:rFonts w:ascii="Century Gothic" w:hAnsi="Century Gothic"/>
          <w:color w:val="auto"/>
          <w:sz w:val="22"/>
          <w:szCs w:val="22"/>
        </w:rPr>
      </w:pPr>
      <w:r w:rsidRPr="005E0203">
        <w:rPr>
          <w:rFonts w:ascii="Century Gothic" w:hAnsi="Century Gothic"/>
          <w:color w:val="auto"/>
          <w:sz w:val="22"/>
          <w:szCs w:val="22"/>
        </w:rPr>
        <w:t>The views of the individual pupil are central to the SEND assessment and planning process. We will make sure that assessments include the wishes and feelings of the child, their aspirations, the outcomes they wish to seek and the support they need to achieve them. Whenever possible we include pupils with SEND in planning how best to support them, and in reviewing their progress. This may include the use of questionnaires, story boards or symbols.</w:t>
      </w:r>
    </w:p>
    <w:p w:rsidR="00551845" w:rsidRPr="005E0203" w:rsidRDefault="00551845" w:rsidP="00551845">
      <w:pPr>
        <w:pStyle w:val="Default"/>
        <w:rPr>
          <w:rFonts w:ascii="Century Gothic" w:hAnsi="Century Gothic"/>
          <w:color w:val="auto"/>
          <w:sz w:val="22"/>
          <w:szCs w:val="22"/>
        </w:rPr>
      </w:pPr>
    </w:p>
    <w:p w:rsidR="00551845" w:rsidRPr="005E0203" w:rsidRDefault="00551845" w:rsidP="00551845">
      <w:pPr>
        <w:pStyle w:val="Default"/>
        <w:rPr>
          <w:rFonts w:ascii="Century Gothic" w:hAnsi="Century Gothic"/>
          <w:color w:val="auto"/>
          <w:sz w:val="22"/>
          <w:szCs w:val="22"/>
        </w:rPr>
      </w:pPr>
      <w:r w:rsidRPr="005E0203">
        <w:rPr>
          <w:rFonts w:ascii="Century Gothic" w:hAnsi="Century Gothic"/>
          <w:color w:val="auto"/>
          <w:sz w:val="22"/>
          <w:szCs w:val="22"/>
        </w:rPr>
        <w:t xml:space="preserve">All pupils with SEND will have specific goals and outcomes and they will be part of the discussion to agree and review these. Where a personal budget is being used for those with an EHCP, the school will support the child’s involvement in decisions about their support. </w:t>
      </w:r>
    </w:p>
    <w:p w:rsidR="00551845" w:rsidRPr="004E4875" w:rsidRDefault="00551845" w:rsidP="00551845">
      <w:pPr>
        <w:pStyle w:val="Default"/>
        <w:rPr>
          <w:rFonts w:ascii="Century Gothic" w:hAnsi="Century Gothic"/>
          <w:color w:val="auto"/>
          <w:sz w:val="22"/>
          <w:szCs w:val="22"/>
        </w:rPr>
      </w:pPr>
    </w:p>
    <w:p w:rsidR="00551845" w:rsidRPr="00B2367A" w:rsidRDefault="00551845" w:rsidP="00B844AA">
      <w:pPr>
        <w:pStyle w:val="Listaszerbekezds"/>
        <w:widowControl/>
        <w:numPr>
          <w:ilvl w:val="0"/>
          <w:numId w:val="3"/>
        </w:numPr>
        <w:autoSpaceDE w:val="0"/>
        <w:autoSpaceDN w:val="0"/>
        <w:adjustRightInd w:val="0"/>
        <w:contextualSpacing/>
        <w:rPr>
          <w:rFonts w:ascii="Century Gothic" w:hAnsi="Century Gothic" w:cs="Arial"/>
          <w:b/>
          <w:sz w:val="28"/>
          <w:szCs w:val="28"/>
        </w:rPr>
      </w:pPr>
      <w:r w:rsidRPr="00B2367A">
        <w:rPr>
          <w:rFonts w:ascii="Century Gothic" w:hAnsi="Century Gothic" w:cs="Arial"/>
          <w:b/>
          <w:sz w:val="28"/>
          <w:szCs w:val="28"/>
        </w:rPr>
        <w:t xml:space="preserve">What are the arrangements for parents or carers raising concerns and making a complaint about the </w:t>
      </w:r>
      <w:r>
        <w:rPr>
          <w:rFonts w:ascii="Century Gothic" w:hAnsi="Century Gothic" w:cs="Arial"/>
          <w:b/>
          <w:sz w:val="28"/>
          <w:szCs w:val="28"/>
        </w:rPr>
        <w:t>SEND</w:t>
      </w:r>
      <w:r w:rsidRPr="00B2367A">
        <w:rPr>
          <w:rFonts w:ascii="Century Gothic" w:hAnsi="Century Gothic" w:cs="Arial"/>
          <w:b/>
          <w:sz w:val="28"/>
          <w:szCs w:val="28"/>
        </w:rPr>
        <w:t xml:space="preserve"> provision at the school? </w:t>
      </w:r>
    </w:p>
    <w:p w:rsidR="00551845" w:rsidRPr="0070404D" w:rsidRDefault="00551845" w:rsidP="00551845">
      <w:pPr>
        <w:rPr>
          <w:rFonts w:ascii="Century Gothic" w:hAnsi="Century Gothic" w:cs="Arial"/>
        </w:rPr>
      </w:pP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rPr>
        <w:t xml:space="preserve">We are committed to providing excellent services to all our children and their parents and we believe the best way to do this is to listen to your views. We encourage parents and carers to contact us about their concerns and not to wait for the next formal opportunity to meet. So if you have something to tell us, whether good or bad, </w:t>
      </w:r>
      <w:r>
        <w:rPr>
          <w:rFonts w:ascii="Century Gothic" w:hAnsi="Century Gothic" w:cs="Arial"/>
        </w:rPr>
        <w:t>please contact the class T</w:t>
      </w:r>
      <w:r w:rsidRPr="0070404D">
        <w:rPr>
          <w:rFonts w:ascii="Century Gothic" w:hAnsi="Century Gothic" w:cs="Arial"/>
        </w:rPr>
        <w:t xml:space="preserve">eacher or </w:t>
      </w:r>
      <w:r>
        <w:rPr>
          <w:rFonts w:ascii="Century Gothic" w:hAnsi="Century Gothic" w:cs="Arial"/>
        </w:rPr>
        <w:t>SEND</w:t>
      </w:r>
      <w:r w:rsidRPr="002F27E4">
        <w:rPr>
          <w:rFonts w:ascii="Century Gothic" w:hAnsi="Century Gothic" w:cs="Arial"/>
        </w:rPr>
        <w:t xml:space="preserve"> Leader</w:t>
      </w:r>
      <w:r w:rsidRPr="0070404D">
        <w:rPr>
          <w:rFonts w:ascii="Century Gothic" w:hAnsi="Century Gothic" w:cs="Arial"/>
        </w:rPr>
        <w:t>.</w:t>
      </w:r>
    </w:p>
    <w:p w:rsidR="00551845" w:rsidRPr="0070404D" w:rsidRDefault="00551845" w:rsidP="00551845">
      <w:pPr>
        <w:pStyle w:val="Listaszerbekezds"/>
        <w:ind w:left="-207"/>
        <w:rPr>
          <w:rFonts w:ascii="Century Gothic" w:hAnsi="Century Gothic" w:cs="Arial"/>
        </w:rPr>
      </w:pP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rPr>
        <w:t xml:space="preserve">If you have a complaint about </w:t>
      </w:r>
      <w:r>
        <w:rPr>
          <w:rFonts w:ascii="Century Gothic" w:hAnsi="Century Gothic" w:cs="Arial"/>
        </w:rPr>
        <w:t>SEND</w:t>
      </w:r>
      <w:r w:rsidRPr="0070404D">
        <w:rPr>
          <w:rFonts w:ascii="Century Gothic" w:hAnsi="Century Gothic" w:cs="Arial"/>
        </w:rPr>
        <w:t xml:space="preserve"> provision, please tell us promptly by contacting the</w:t>
      </w:r>
      <w:r>
        <w:rPr>
          <w:rFonts w:ascii="Century Gothic" w:hAnsi="Century Gothic" w:cs="Arial"/>
        </w:rPr>
        <w:t xml:space="preserve"> following people in this order:</w:t>
      </w:r>
    </w:p>
    <w:p w:rsidR="00551845" w:rsidRPr="0070404D" w:rsidRDefault="00551845" w:rsidP="00B844AA">
      <w:pPr>
        <w:widowControl/>
        <w:numPr>
          <w:ilvl w:val="0"/>
          <w:numId w:val="5"/>
        </w:numPr>
        <w:rPr>
          <w:rFonts w:ascii="Century Gothic" w:hAnsi="Century Gothic" w:cs="Arial"/>
        </w:rPr>
      </w:pPr>
      <w:r>
        <w:rPr>
          <w:rFonts w:ascii="Century Gothic" w:hAnsi="Century Gothic" w:cs="Arial"/>
        </w:rPr>
        <w:t>Class T</w:t>
      </w:r>
      <w:r w:rsidRPr="0070404D">
        <w:rPr>
          <w:rFonts w:ascii="Century Gothic" w:hAnsi="Century Gothic" w:cs="Arial"/>
        </w:rPr>
        <w:t>eacher</w:t>
      </w:r>
    </w:p>
    <w:p w:rsidR="00551845" w:rsidRPr="0070404D" w:rsidRDefault="00551845" w:rsidP="00B844AA">
      <w:pPr>
        <w:widowControl/>
        <w:numPr>
          <w:ilvl w:val="0"/>
          <w:numId w:val="5"/>
        </w:numPr>
        <w:rPr>
          <w:rFonts w:ascii="Century Gothic" w:hAnsi="Century Gothic" w:cs="Arial"/>
        </w:rPr>
      </w:pPr>
      <w:r>
        <w:rPr>
          <w:rFonts w:ascii="Century Gothic" w:hAnsi="Century Gothic" w:cs="Arial"/>
        </w:rPr>
        <w:t>SEND</w:t>
      </w:r>
      <w:r w:rsidRPr="002F27E4">
        <w:rPr>
          <w:rFonts w:ascii="Century Gothic" w:hAnsi="Century Gothic" w:cs="Arial"/>
        </w:rPr>
        <w:t xml:space="preserve"> Leader </w:t>
      </w:r>
    </w:p>
    <w:p w:rsidR="00551845" w:rsidRPr="0070404D" w:rsidRDefault="00551845" w:rsidP="00B844AA">
      <w:pPr>
        <w:widowControl/>
        <w:numPr>
          <w:ilvl w:val="0"/>
          <w:numId w:val="5"/>
        </w:numPr>
        <w:rPr>
          <w:rFonts w:ascii="Century Gothic" w:hAnsi="Century Gothic" w:cs="Arial"/>
        </w:rPr>
      </w:pPr>
      <w:r>
        <w:rPr>
          <w:rFonts w:ascii="Century Gothic" w:hAnsi="Century Gothic" w:cs="Arial"/>
        </w:rPr>
        <w:t>Head T</w:t>
      </w:r>
      <w:r w:rsidRPr="0070404D">
        <w:rPr>
          <w:rFonts w:ascii="Century Gothic" w:hAnsi="Century Gothic" w:cs="Arial"/>
        </w:rPr>
        <w:t>eache</w:t>
      </w:r>
      <w:r>
        <w:rPr>
          <w:rFonts w:ascii="Century Gothic" w:hAnsi="Century Gothic" w:cs="Arial"/>
        </w:rPr>
        <w:t>r</w:t>
      </w:r>
    </w:p>
    <w:p w:rsidR="00551845" w:rsidRPr="0070404D" w:rsidRDefault="00551845" w:rsidP="00B844AA">
      <w:pPr>
        <w:widowControl/>
        <w:numPr>
          <w:ilvl w:val="0"/>
          <w:numId w:val="5"/>
        </w:numPr>
        <w:rPr>
          <w:rFonts w:ascii="Century Gothic" w:hAnsi="Century Gothic" w:cs="Arial"/>
        </w:rPr>
      </w:pPr>
      <w:r>
        <w:rPr>
          <w:rFonts w:ascii="Century Gothic" w:hAnsi="Century Gothic" w:cs="Arial"/>
        </w:rPr>
        <w:t>SEND</w:t>
      </w:r>
      <w:r w:rsidRPr="0070404D">
        <w:rPr>
          <w:rFonts w:ascii="Century Gothic" w:hAnsi="Century Gothic" w:cs="Arial"/>
        </w:rPr>
        <w:t xml:space="preserve"> </w:t>
      </w:r>
      <w:r>
        <w:rPr>
          <w:rFonts w:ascii="Century Gothic" w:hAnsi="Century Gothic" w:cs="Arial"/>
        </w:rPr>
        <w:t>Governor (</w:t>
      </w:r>
      <w:r w:rsidRPr="0070404D">
        <w:rPr>
          <w:rFonts w:ascii="Century Gothic" w:hAnsi="Century Gothic" w:cs="Arial"/>
        </w:rPr>
        <w:t xml:space="preserve">a letter can be </w:t>
      </w:r>
      <w:r>
        <w:rPr>
          <w:rFonts w:ascii="Century Gothic" w:hAnsi="Century Gothic" w:cs="Arial"/>
        </w:rPr>
        <w:t>submitted through school office)</w:t>
      </w:r>
    </w:p>
    <w:p w:rsidR="00551845" w:rsidRPr="0070404D" w:rsidRDefault="00551845" w:rsidP="00551845">
      <w:pPr>
        <w:ind w:left="720"/>
        <w:rPr>
          <w:rFonts w:ascii="Century Gothic" w:hAnsi="Century Gothic" w:cs="Arial"/>
        </w:rPr>
      </w:pPr>
    </w:p>
    <w:p w:rsidR="00551845" w:rsidRPr="0070404D" w:rsidRDefault="00551845" w:rsidP="00551845">
      <w:pPr>
        <w:ind w:left="-142"/>
        <w:rPr>
          <w:rFonts w:ascii="Century Gothic" w:hAnsi="Century Gothic" w:cs="Arial"/>
        </w:rPr>
      </w:pPr>
      <w:r w:rsidRPr="0070404D">
        <w:rPr>
          <w:rFonts w:ascii="Century Gothic" w:hAnsi="Century Gothic" w:cs="Arial"/>
        </w:rPr>
        <w:t xml:space="preserve">The </w:t>
      </w:r>
      <w:r>
        <w:rPr>
          <w:rFonts w:ascii="Century Gothic" w:hAnsi="Century Gothic" w:cs="Arial"/>
        </w:rPr>
        <w:t>SEND</w:t>
      </w:r>
      <w:r w:rsidRPr="0070404D">
        <w:rPr>
          <w:rFonts w:ascii="Century Gothic" w:hAnsi="Century Gothic" w:cs="Arial"/>
        </w:rPr>
        <w:t xml:space="preserve"> </w:t>
      </w:r>
      <w:r>
        <w:rPr>
          <w:rFonts w:ascii="Century Gothic" w:hAnsi="Century Gothic" w:cs="Arial"/>
        </w:rPr>
        <w:t xml:space="preserve">Governor </w:t>
      </w:r>
      <w:r w:rsidRPr="0070404D">
        <w:rPr>
          <w:rFonts w:ascii="Century Gothic" w:hAnsi="Century Gothic" w:cs="Arial"/>
        </w:rPr>
        <w:t>will then refer to the complaints procedure to try and address the issue.</w:t>
      </w:r>
    </w:p>
    <w:p w:rsidR="00551845" w:rsidRPr="0070404D" w:rsidRDefault="00551845" w:rsidP="00551845">
      <w:pPr>
        <w:ind w:left="-142"/>
        <w:rPr>
          <w:rFonts w:ascii="Century Gothic" w:hAnsi="Century Gothic" w:cs="Arial"/>
        </w:rPr>
      </w:pPr>
    </w:p>
    <w:p w:rsidR="00551845" w:rsidRPr="00C84012" w:rsidRDefault="00551845" w:rsidP="00551845">
      <w:pPr>
        <w:ind w:left="-142"/>
        <w:rPr>
          <w:rFonts w:ascii="Century Gothic" w:hAnsi="Century Gothic" w:cs="Arial"/>
        </w:rPr>
      </w:pPr>
      <w:r w:rsidRPr="0070404D">
        <w:rPr>
          <w:rFonts w:ascii="Century Gothic" w:hAnsi="Century Gothic" w:cs="Arial"/>
        </w:rPr>
        <w:t xml:space="preserve">As a matter of last resort parents and carers can also make a formal complaint to Ofsted: guidance for parents can be found here </w:t>
      </w:r>
      <w:hyperlink r:id="rId24" w:history="1">
        <w:r w:rsidRPr="0070404D">
          <w:rPr>
            <w:rStyle w:val="Hiperhivatkozs"/>
            <w:rFonts w:ascii="Century Gothic" w:hAnsi="Century Gothic" w:cs="Arial"/>
          </w:rPr>
          <w:t>http://www.ofsted.gov.uk/schools/for-parents-and-carers/how-complain</w:t>
        </w:r>
      </w:hyperlink>
      <w:r w:rsidRPr="0070404D">
        <w:rPr>
          <w:rStyle w:val="Hiperhivatkozs"/>
          <w:rFonts w:ascii="Century Gothic" w:hAnsi="Century Gothic" w:cs="Arial"/>
        </w:rPr>
        <w:t xml:space="preserve">, </w:t>
      </w:r>
      <w:r w:rsidRPr="0070404D">
        <w:rPr>
          <w:rFonts w:ascii="Century Gothic" w:hAnsi="Century Gothic" w:cs="Arial"/>
        </w:rPr>
        <w:t>or by phone on 0300 123 4666.</w:t>
      </w:r>
    </w:p>
    <w:p w:rsidR="00551845" w:rsidRPr="00B2367A" w:rsidRDefault="00551845" w:rsidP="00551845">
      <w:pPr>
        <w:rPr>
          <w:rFonts w:ascii="Century Gothic" w:hAnsi="Century Gothic" w:cs="Arial"/>
          <w:sz w:val="28"/>
          <w:szCs w:val="28"/>
        </w:rPr>
      </w:pPr>
    </w:p>
    <w:p w:rsidR="00551845" w:rsidRPr="00B2367A" w:rsidRDefault="00551845" w:rsidP="00B844AA">
      <w:pPr>
        <w:pStyle w:val="Listaszerbekezds"/>
        <w:widowControl/>
        <w:numPr>
          <w:ilvl w:val="0"/>
          <w:numId w:val="3"/>
        </w:numPr>
        <w:contextualSpacing/>
        <w:rPr>
          <w:rFonts w:ascii="Century Gothic" w:hAnsi="Century Gothic" w:cs="Arial"/>
          <w:b/>
          <w:sz w:val="28"/>
          <w:szCs w:val="28"/>
        </w:rPr>
      </w:pPr>
      <w:r w:rsidRPr="00B2367A">
        <w:rPr>
          <w:rFonts w:ascii="Century Gothic" w:hAnsi="Century Gothic" w:cs="Arial"/>
          <w:b/>
          <w:sz w:val="28"/>
          <w:szCs w:val="28"/>
        </w:rPr>
        <w:lastRenderedPageBreak/>
        <w:t xml:space="preserve">How does the school involve others in meeting the needs of pupils with </w:t>
      </w:r>
      <w:r>
        <w:rPr>
          <w:rFonts w:ascii="Century Gothic" w:hAnsi="Century Gothic" w:cs="Arial"/>
          <w:b/>
          <w:sz w:val="28"/>
          <w:szCs w:val="28"/>
        </w:rPr>
        <w:t>SEND</w:t>
      </w:r>
      <w:r w:rsidRPr="00B2367A">
        <w:rPr>
          <w:rFonts w:ascii="Century Gothic" w:hAnsi="Century Gothic" w:cs="Arial"/>
          <w:b/>
          <w:sz w:val="28"/>
          <w:szCs w:val="28"/>
        </w:rPr>
        <w:t xml:space="preserve"> and in supporting the families of such pupils?</w:t>
      </w:r>
    </w:p>
    <w:p w:rsidR="00551845" w:rsidRPr="0070404D" w:rsidRDefault="00551845" w:rsidP="00551845">
      <w:pPr>
        <w:pStyle w:val="Listaszerbekezds"/>
        <w:ind w:left="-207"/>
        <w:rPr>
          <w:rFonts w:ascii="Century Gothic" w:hAnsi="Century Gothic" w:cs="Arial"/>
          <w:b/>
        </w:rPr>
      </w:pP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rPr>
        <w:t>Where a pupil continues to make less than expected progress, despite evidence-based support and interventions that are matched to the pupil’s area of need, we seek advice and support from specialists from outside agencies such as:</w:t>
      </w:r>
    </w:p>
    <w:p w:rsidR="00551845" w:rsidRPr="0070404D" w:rsidRDefault="00551845" w:rsidP="00551845">
      <w:pPr>
        <w:pStyle w:val="Listaszerbekezds"/>
        <w:ind w:left="-207"/>
        <w:rPr>
          <w:rFonts w:ascii="Century Gothic" w:hAnsi="Century Gothic" w:cs="Arial"/>
        </w:rPr>
      </w:pPr>
    </w:p>
    <w:p w:rsidR="00551845" w:rsidRPr="0070404D" w:rsidRDefault="00551845" w:rsidP="00B844AA">
      <w:pPr>
        <w:pStyle w:val="Listaszerbekezds"/>
        <w:widowControl/>
        <w:numPr>
          <w:ilvl w:val="0"/>
          <w:numId w:val="13"/>
        </w:numPr>
        <w:contextualSpacing/>
        <w:rPr>
          <w:rFonts w:ascii="Century Gothic" w:hAnsi="Century Gothic" w:cs="Arial"/>
        </w:rPr>
      </w:pPr>
      <w:bookmarkStart w:id="0" w:name="_Hlk26276711"/>
      <w:bookmarkStart w:id="1" w:name="_GoBack"/>
      <w:r>
        <w:rPr>
          <w:rFonts w:ascii="Century Gothic" w:hAnsi="Century Gothic" w:cs="Arial"/>
        </w:rPr>
        <w:t>Educational P</w:t>
      </w:r>
      <w:r w:rsidRPr="0070404D">
        <w:rPr>
          <w:rFonts w:ascii="Century Gothic" w:hAnsi="Century Gothic" w:cs="Arial"/>
        </w:rPr>
        <w:t xml:space="preserve">sychologists </w:t>
      </w:r>
    </w:p>
    <w:p w:rsidR="00551845" w:rsidRPr="0070404D" w:rsidRDefault="00551845" w:rsidP="00B844AA">
      <w:pPr>
        <w:pStyle w:val="Listaszerbekezds"/>
        <w:widowControl/>
        <w:numPr>
          <w:ilvl w:val="0"/>
          <w:numId w:val="13"/>
        </w:numPr>
        <w:contextualSpacing/>
        <w:rPr>
          <w:rFonts w:ascii="Century Gothic" w:hAnsi="Century Gothic" w:cs="Arial"/>
        </w:rPr>
      </w:pPr>
      <w:r w:rsidRPr="0070404D">
        <w:rPr>
          <w:rFonts w:ascii="Century Gothic" w:hAnsi="Century Gothic" w:cs="Arial"/>
        </w:rPr>
        <w:t xml:space="preserve">Child and Adolescent Mental Health Services (CAMHS) </w:t>
      </w:r>
    </w:p>
    <w:p w:rsidR="00551845" w:rsidRPr="0070404D" w:rsidRDefault="00551845" w:rsidP="00B844AA">
      <w:pPr>
        <w:pStyle w:val="Listaszerbekezds"/>
        <w:widowControl/>
        <w:numPr>
          <w:ilvl w:val="0"/>
          <w:numId w:val="13"/>
        </w:numPr>
        <w:contextualSpacing/>
        <w:rPr>
          <w:rFonts w:ascii="Century Gothic" w:hAnsi="Century Gothic" w:cs="Arial"/>
        </w:rPr>
      </w:pPr>
      <w:r>
        <w:rPr>
          <w:rFonts w:ascii="Century Gothic" w:hAnsi="Century Gothic" w:cs="Arial"/>
        </w:rPr>
        <w:t>Specialist T</w:t>
      </w:r>
      <w:r w:rsidRPr="0070404D">
        <w:rPr>
          <w:rFonts w:ascii="Century Gothic" w:hAnsi="Century Gothic" w:cs="Arial"/>
        </w:rPr>
        <w:t>eachers</w:t>
      </w:r>
      <w:r>
        <w:rPr>
          <w:rFonts w:ascii="Century Gothic" w:hAnsi="Century Gothic" w:cs="Arial"/>
        </w:rPr>
        <w:t xml:space="preserve"> – Sensory Impairment Advisers, Behaviour Specialist Teacher, Autistic Advisory Outreach</w:t>
      </w:r>
      <w:r w:rsidRPr="0070404D">
        <w:rPr>
          <w:rFonts w:ascii="Century Gothic" w:hAnsi="Century Gothic" w:cs="Arial"/>
        </w:rPr>
        <w:t xml:space="preserve"> </w:t>
      </w:r>
      <w:r>
        <w:rPr>
          <w:rFonts w:ascii="Century Gothic" w:hAnsi="Century Gothic" w:cs="Arial"/>
        </w:rPr>
        <w:t>Teachers</w:t>
      </w:r>
    </w:p>
    <w:p w:rsidR="00551845" w:rsidRPr="0070404D" w:rsidRDefault="00551845" w:rsidP="00B844AA">
      <w:pPr>
        <w:pStyle w:val="Listaszerbekezds"/>
        <w:widowControl/>
        <w:numPr>
          <w:ilvl w:val="0"/>
          <w:numId w:val="13"/>
        </w:numPr>
        <w:contextualSpacing/>
        <w:rPr>
          <w:rFonts w:ascii="Century Gothic" w:hAnsi="Century Gothic" w:cs="Arial"/>
        </w:rPr>
      </w:pPr>
      <w:r>
        <w:rPr>
          <w:rFonts w:ascii="Century Gothic" w:hAnsi="Century Gothic" w:cs="Arial"/>
        </w:rPr>
        <w:t>Therapists - Speech and Language T</w:t>
      </w:r>
      <w:r w:rsidRPr="0070404D">
        <w:rPr>
          <w:rFonts w:ascii="Century Gothic" w:hAnsi="Century Gothic" w:cs="Arial"/>
        </w:rPr>
        <w:t>herapis</w:t>
      </w:r>
      <w:r>
        <w:rPr>
          <w:rFonts w:ascii="Century Gothic" w:hAnsi="Century Gothic" w:cs="Arial"/>
        </w:rPr>
        <w:t xml:space="preserve">ts (The school has three Speech and Language Therapists – Buy in Therapist for Years </w:t>
      </w:r>
      <w:r w:rsidR="008B18CC">
        <w:rPr>
          <w:rFonts w:ascii="Century Gothic" w:hAnsi="Century Gothic" w:cs="Arial"/>
        </w:rPr>
        <w:t xml:space="preserve">R-6, </w:t>
      </w:r>
      <w:r>
        <w:rPr>
          <w:rFonts w:ascii="Century Gothic" w:hAnsi="Century Gothic" w:cs="Arial"/>
        </w:rPr>
        <w:t>Core Therapist for Early Years, Social Communication and Selective Mutism and a SEND Therapist for the pupils with an EHCP, Occupational Therapists and Physiotherapists</w:t>
      </w:r>
      <w:r w:rsidRPr="0070404D">
        <w:rPr>
          <w:rFonts w:ascii="Century Gothic" w:hAnsi="Century Gothic" w:cs="Arial"/>
        </w:rPr>
        <w:t xml:space="preserve"> </w:t>
      </w:r>
    </w:p>
    <w:p w:rsidR="00551845" w:rsidRDefault="00551845" w:rsidP="00B844AA">
      <w:pPr>
        <w:pStyle w:val="Listaszerbekezds"/>
        <w:widowControl/>
        <w:numPr>
          <w:ilvl w:val="0"/>
          <w:numId w:val="13"/>
        </w:numPr>
        <w:contextualSpacing/>
        <w:rPr>
          <w:rFonts w:ascii="Century Gothic" w:hAnsi="Century Gothic" w:cs="Arial"/>
        </w:rPr>
      </w:pPr>
      <w:r w:rsidRPr="0070404D">
        <w:rPr>
          <w:rFonts w:ascii="Century Gothic" w:hAnsi="Century Gothic" w:cs="Arial"/>
        </w:rPr>
        <w:t>Social workers</w:t>
      </w:r>
    </w:p>
    <w:bookmarkEnd w:id="0"/>
    <w:bookmarkEnd w:id="1"/>
    <w:p w:rsidR="00551845" w:rsidRPr="0070404D" w:rsidRDefault="00551845" w:rsidP="00551845">
      <w:pPr>
        <w:rPr>
          <w:rFonts w:ascii="Century Gothic" w:hAnsi="Century Gothic" w:cs="Arial"/>
        </w:rPr>
      </w:pP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rPr>
        <w:t>We always involve parents and carers in any decision to involve specialists.</w:t>
      </w:r>
    </w:p>
    <w:p w:rsidR="00551845" w:rsidRPr="004E4875" w:rsidRDefault="00551845" w:rsidP="00551845">
      <w:pPr>
        <w:pStyle w:val="Listaszerbekezds"/>
        <w:ind w:left="-207"/>
        <w:rPr>
          <w:rFonts w:ascii="Century Gothic" w:hAnsi="Century Gothic" w:cs="Arial"/>
        </w:rPr>
      </w:pPr>
    </w:p>
    <w:p w:rsidR="00551845" w:rsidRPr="004E4875" w:rsidRDefault="00551845" w:rsidP="00551845">
      <w:pPr>
        <w:pStyle w:val="Listaszerbekezds"/>
        <w:ind w:left="-207"/>
        <w:rPr>
          <w:rFonts w:ascii="Century Gothic" w:hAnsi="Century Gothic" w:cs="Arial"/>
        </w:rPr>
      </w:pPr>
      <w:r w:rsidRPr="004E4875">
        <w:rPr>
          <w:rFonts w:ascii="Century Gothic" w:hAnsi="Century Gothic" w:cs="Arial"/>
        </w:rPr>
        <w:t>The SEND Leader is the person who coordinates the contact and works with these outside agencies. We mainly use other agencies outside of the school to:</w:t>
      </w:r>
    </w:p>
    <w:p w:rsidR="00551845" w:rsidRPr="004E4875" w:rsidRDefault="00551845" w:rsidP="00551845">
      <w:pPr>
        <w:pStyle w:val="Listaszerbekezds"/>
        <w:ind w:left="-207"/>
        <w:rPr>
          <w:rFonts w:ascii="Century Gothic" w:hAnsi="Century Gothic" w:cs="Arial"/>
        </w:rPr>
      </w:pPr>
    </w:p>
    <w:p w:rsidR="00551845" w:rsidRPr="004E4875" w:rsidRDefault="00551845" w:rsidP="00B844AA">
      <w:pPr>
        <w:pStyle w:val="Listaszerbekezds"/>
        <w:widowControl/>
        <w:numPr>
          <w:ilvl w:val="0"/>
          <w:numId w:val="12"/>
        </w:numPr>
        <w:contextualSpacing/>
        <w:rPr>
          <w:rFonts w:ascii="Century Gothic" w:hAnsi="Century Gothic" w:cs="Arial"/>
        </w:rPr>
      </w:pPr>
      <w:r w:rsidRPr="004E4875">
        <w:rPr>
          <w:rFonts w:ascii="Century Gothic" w:hAnsi="Century Gothic" w:cs="Arial"/>
        </w:rPr>
        <w:t xml:space="preserve">help us train staff e.g. epilepsy and diabetes, tube feeding, </w:t>
      </w:r>
    </w:p>
    <w:p w:rsidR="00551845" w:rsidRPr="004E4875" w:rsidRDefault="00551845" w:rsidP="00B844AA">
      <w:pPr>
        <w:pStyle w:val="Listaszerbekezds"/>
        <w:widowControl/>
        <w:numPr>
          <w:ilvl w:val="0"/>
          <w:numId w:val="6"/>
        </w:numPr>
        <w:contextualSpacing/>
        <w:rPr>
          <w:rFonts w:ascii="Century Gothic" w:hAnsi="Century Gothic" w:cs="Arial"/>
        </w:rPr>
      </w:pPr>
      <w:r w:rsidRPr="004E4875">
        <w:rPr>
          <w:rFonts w:ascii="Century Gothic" w:hAnsi="Century Gothic" w:cs="Arial"/>
        </w:rPr>
        <w:t>get more specialised advice on how to develop and support a pupil, e.g. advice on hearing impairment</w:t>
      </w:r>
    </w:p>
    <w:p w:rsidR="00551845" w:rsidRPr="004E4875" w:rsidRDefault="00551845" w:rsidP="00B844AA">
      <w:pPr>
        <w:pStyle w:val="Listaszerbekezds"/>
        <w:widowControl/>
        <w:numPr>
          <w:ilvl w:val="0"/>
          <w:numId w:val="6"/>
        </w:numPr>
        <w:contextualSpacing/>
        <w:rPr>
          <w:rFonts w:ascii="Century Gothic" w:hAnsi="Century Gothic" w:cs="Arial"/>
        </w:rPr>
      </w:pPr>
      <w:r w:rsidRPr="004E4875">
        <w:rPr>
          <w:rFonts w:ascii="Century Gothic" w:hAnsi="Century Gothic" w:cs="Arial"/>
        </w:rPr>
        <w:t>carry out assessments e.g. a social care assessment</w:t>
      </w:r>
    </w:p>
    <w:p w:rsidR="00551845" w:rsidRPr="004E4875" w:rsidRDefault="00551845" w:rsidP="00B844AA">
      <w:pPr>
        <w:pStyle w:val="Listaszerbekezds"/>
        <w:widowControl/>
        <w:numPr>
          <w:ilvl w:val="0"/>
          <w:numId w:val="6"/>
        </w:numPr>
        <w:contextualSpacing/>
        <w:rPr>
          <w:rFonts w:ascii="Century Gothic" w:hAnsi="Century Gothic" w:cs="Arial"/>
        </w:rPr>
      </w:pPr>
      <w:r w:rsidRPr="004E4875">
        <w:rPr>
          <w:rFonts w:ascii="Century Gothic" w:hAnsi="Century Gothic" w:cs="Arial"/>
        </w:rPr>
        <w:t>ask for a service to be delivered e.g. speech and language therapy</w:t>
      </w:r>
    </w:p>
    <w:p w:rsidR="00551845" w:rsidRPr="004E4875" w:rsidRDefault="00551845" w:rsidP="00B844AA">
      <w:pPr>
        <w:pStyle w:val="Default"/>
        <w:numPr>
          <w:ilvl w:val="0"/>
          <w:numId w:val="6"/>
        </w:numPr>
        <w:rPr>
          <w:rFonts w:ascii="Century Gothic" w:hAnsi="Century Gothic"/>
          <w:color w:val="auto"/>
          <w:sz w:val="22"/>
          <w:szCs w:val="22"/>
        </w:rPr>
      </w:pPr>
      <w:r w:rsidRPr="004E4875">
        <w:rPr>
          <w:rFonts w:ascii="Century Gothic" w:hAnsi="Century Gothic"/>
          <w:color w:val="auto"/>
          <w:sz w:val="22"/>
          <w:szCs w:val="22"/>
        </w:rPr>
        <w:t>setting programmes for implementation at home and in school</w:t>
      </w:r>
    </w:p>
    <w:p w:rsidR="00551845" w:rsidRPr="004E4875" w:rsidRDefault="00551845" w:rsidP="00B844AA">
      <w:pPr>
        <w:pStyle w:val="Default"/>
        <w:numPr>
          <w:ilvl w:val="0"/>
          <w:numId w:val="6"/>
        </w:numPr>
        <w:rPr>
          <w:rFonts w:ascii="Century Gothic" w:hAnsi="Century Gothic"/>
          <w:color w:val="auto"/>
          <w:sz w:val="22"/>
          <w:szCs w:val="22"/>
        </w:rPr>
      </w:pPr>
      <w:r w:rsidRPr="004E4875">
        <w:rPr>
          <w:rFonts w:ascii="Century Gothic" w:hAnsi="Century Gothic"/>
          <w:color w:val="auto"/>
          <w:sz w:val="22"/>
          <w:szCs w:val="22"/>
        </w:rPr>
        <w:t>advise on designing healthcare plans</w:t>
      </w:r>
    </w:p>
    <w:p w:rsidR="00551845" w:rsidRPr="004E4875" w:rsidRDefault="00551845" w:rsidP="00B844AA">
      <w:pPr>
        <w:pStyle w:val="Default"/>
        <w:numPr>
          <w:ilvl w:val="0"/>
          <w:numId w:val="6"/>
        </w:numPr>
        <w:rPr>
          <w:rFonts w:ascii="Century Gothic" w:hAnsi="Century Gothic"/>
          <w:color w:val="auto"/>
          <w:sz w:val="22"/>
          <w:szCs w:val="22"/>
        </w:rPr>
      </w:pPr>
      <w:r w:rsidRPr="004E4875">
        <w:rPr>
          <w:rFonts w:ascii="Century Gothic" w:hAnsi="Century Gothic"/>
          <w:color w:val="auto"/>
          <w:sz w:val="22"/>
          <w:szCs w:val="22"/>
        </w:rPr>
        <w:t>review progress and plan provision e.g. annual reviews</w:t>
      </w:r>
    </w:p>
    <w:p w:rsidR="00551845" w:rsidRPr="00B2367A" w:rsidRDefault="00551845" w:rsidP="00551845">
      <w:pPr>
        <w:rPr>
          <w:rFonts w:ascii="Century Gothic" w:hAnsi="Century Gothic" w:cs="Arial"/>
          <w:sz w:val="28"/>
          <w:szCs w:val="28"/>
        </w:rPr>
      </w:pPr>
    </w:p>
    <w:p w:rsidR="00551845" w:rsidRPr="00B2367A" w:rsidRDefault="00551845" w:rsidP="00B844AA">
      <w:pPr>
        <w:pStyle w:val="Listaszerbekezds"/>
        <w:widowControl/>
        <w:numPr>
          <w:ilvl w:val="0"/>
          <w:numId w:val="3"/>
        </w:numPr>
        <w:contextualSpacing/>
        <w:rPr>
          <w:rFonts w:ascii="Century Gothic" w:hAnsi="Century Gothic" w:cs="Arial"/>
          <w:b/>
          <w:sz w:val="28"/>
          <w:szCs w:val="28"/>
        </w:rPr>
      </w:pPr>
      <w:r w:rsidRPr="00B2367A">
        <w:rPr>
          <w:rFonts w:ascii="Century Gothic" w:hAnsi="Century Gothic" w:cs="Arial"/>
          <w:b/>
          <w:sz w:val="28"/>
          <w:szCs w:val="28"/>
        </w:rPr>
        <w:t xml:space="preserve">What local support is there for the parents and carers of pupils with </w:t>
      </w:r>
      <w:r>
        <w:rPr>
          <w:rFonts w:ascii="Century Gothic" w:hAnsi="Century Gothic" w:cs="Arial"/>
          <w:b/>
          <w:sz w:val="28"/>
          <w:szCs w:val="28"/>
        </w:rPr>
        <w:t>SEND</w:t>
      </w:r>
      <w:r w:rsidRPr="00B2367A">
        <w:rPr>
          <w:rFonts w:ascii="Century Gothic" w:hAnsi="Century Gothic" w:cs="Arial"/>
          <w:b/>
          <w:sz w:val="28"/>
          <w:szCs w:val="28"/>
        </w:rPr>
        <w:t>?</w:t>
      </w:r>
    </w:p>
    <w:p w:rsidR="00551845" w:rsidRPr="0070404D" w:rsidRDefault="00551845" w:rsidP="00551845">
      <w:pPr>
        <w:rPr>
          <w:rFonts w:ascii="Century Gothic" w:hAnsi="Century Gothic" w:cs="Arial"/>
        </w:rPr>
      </w:pPr>
    </w:p>
    <w:p w:rsidR="008B18CC" w:rsidRPr="004E4875" w:rsidRDefault="00551845" w:rsidP="008B18CC">
      <w:pPr>
        <w:pStyle w:val="NormlWeb"/>
        <w:rPr>
          <w:rFonts w:ascii="Century Gothic" w:hAnsi="Century Gothic" w:cs="Arial"/>
          <w:sz w:val="22"/>
          <w:szCs w:val="22"/>
        </w:rPr>
      </w:pPr>
      <w:r w:rsidRPr="004E4875">
        <w:rPr>
          <w:rFonts w:ascii="Century Gothic" w:hAnsi="Century Gothic" w:cs="Arial"/>
          <w:sz w:val="22"/>
          <w:szCs w:val="22"/>
        </w:rPr>
        <w:t xml:space="preserve">Information about local support is located here: </w:t>
      </w:r>
    </w:p>
    <w:p w:rsidR="008B18CC" w:rsidRPr="004E4875" w:rsidRDefault="00E8445E" w:rsidP="008B18CC">
      <w:pPr>
        <w:rPr>
          <w:rFonts w:ascii="Century Gothic" w:hAnsi="Century Gothic"/>
        </w:rPr>
      </w:pPr>
      <w:hyperlink r:id="rId25" w:history="1">
        <w:r w:rsidR="008B18CC" w:rsidRPr="004E4875">
          <w:rPr>
            <w:rStyle w:val="Hiperhivatkozs"/>
            <w:rFonts w:ascii="Century Gothic" w:hAnsi="Century Gothic"/>
          </w:rPr>
          <w:t>https://www.barnetlocaloffer.org.uk/</w:t>
        </w:r>
      </w:hyperlink>
    </w:p>
    <w:p w:rsidR="008B18CC" w:rsidRPr="004E4875" w:rsidRDefault="008B18CC" w:rsidP="008B18CC">
      <w:pPr>
        <w:pStyle w:val="NormlWeb"/>
        <w:rPr>
          <w:rFonts w:ascii="Century Gothic" w:hAnsi="Century Gothic"/>
          <w:sz w:val="22"/>
          <w:szCs w:val="22"/>
        </w:rPr>
      </w:pPr>
      <w:r w:rsidRPr="004E4875">
        <w:rPr>
          <w:rFonts w:ascii="Century Gothic" w:hAnsi="Century Gothic"/>
          <w:sz w:val="22"/>
          <w:szCs w:val="22"/>
        </w:rPr>
        <w:t xml:space="preserve">General SEN enquiries can be made to London Borough of Barnet by contacting </w:t>
      </w:r>
      <w:r w:rsidRPr="004E4875">
        <w:rPr>
          <w:rFonts w:ascii="Century Gothic" w:hAnsi="Century Gothic"/>
          <w:color w:val="0000FF"/>
          <w:sz w:val="22"/>
          <w:szCs w:val="22"/>
        </w:rPr>
        <w:t xml:space="preserve">senadmin@barnet.gov.uk </w:t>
      </w:r>
      <w:r w:rsidRPr="004E4875">
        <w:rPr>
          <w:rFonts w:ascii="Century Gothic" w:hAnsi="Century Gothic"/>
          <w:sz w:val="22"/>
          <w:szCs w:val="22"/>
        </w:rPr>
        <w:t xml:space="preserve">or telephone 0208 359 7007 </w:t>
      </w:r>
    </w:p>
    <w:p w:rsidR="00551845" w:rsidRDefault="00551845" w:rsidP="00551845">
      <w:pPr>
        <w:pStyle w:val="Listaszerbekezds"/>
        <w:rPr>
          <w:rStyle w:val="Hyperlink0"/>
        </w:rPr>
      </w:pPr>
    </w:p>
    <w:p w:rsidR="00551845" w:rsidRDefault="00551845" w:rsidP="00551845">
      <w:pPr>
        <w:pStyle w:val="Listaszerbekezds"/>
        <w:ind w:left="-207"/>
        <w:rPr>
          <w:rStyle w:val="Hiperhivatkozs"/>
          <w:rFonts w:ascii="Century Gothic" w:hAnsi="Century Gothic"/>
        </w:rPr>
      </w:pPr>
    </w:p>
    <w:p w:rsidR="00551845" w:rsidRPr="001F1A9A" w:rsidRDefault="00551845" w:rsidP="00551845">
      <w:pPr>
        <w:pStyle w:val="Listaszerbekezds"/>
        <w:ind w:left="-207"/>
        <w:rPr>
          <w:rStyle w:val="Kiemels2"/>
          <w:b w:val="0"/>
          <w:bCs w:val="0"/>
        </w:rPr>
      </w:pPr>
      <w:r w:rsidRPr="00B60465">
        <w:rPr>
          <w:rFonts w:ascii="Century Gothic" w:hAnsi="Century Gothic" w:cs="Arial"/>
          <w:b/>
        </w:rPr>
        <w:t xml:space="preserve">The Family Information Service - </w:t>
      </w:r>
    </w:p>
    <w:p w:rsidR="00551845" w:rsidRPr="0070404D" w:rsidRDefault="00551845" w:rsidP="00551845">
      <w:pPr>
        <w:pStyle w:val="Listaszerbekezds"/>
        <w:ind w:left="-207"/>
        <w:rPr>
          <w:rFonts w:ascii="Century Gothic" w:hAnsi="Century Gothic" w:cs="Arial"/>
          <w:b/>
          <w:bCs/>
        </w:rPr>
      </w:pPr>
      <w:r w:rsidRPr="0070404D">
        <w:rPr>
          <w:rFonts w:ascii="Century Gothic" w:hAnsi="Century Gothic" w:cs="Arial"/>
        </w:rPr>
        <w:t xml:space="preserve">Gives free impartial information, advice and guidance about services for children, young people and families. </w:t>
      </w:r>
    </w:p>
    <w:p w:rsidR="00551845" w:rsidRPr="00C433C4" w:rsidRDefault="00551845" w:rsidP="00551845">
      <w:pPr>
        <w:rPr>
          <w:rFonts w:ascii="Century Gothic" w:hAnsi="Century Gothic" w:cs="Arial"/>
        </w:rPr>
      </w:pPr>
    </w:p>
    <w:p w:rsidR="008B18CC" w:rsidRDefault="00551845" w:rsidP="00551845">
      <w:pPr>
        <w:pStyle w:val="Listaszerbekezds"/>
        <w:ind w:left="-207"/>
        <w:rPr>
          <w:rFonts w:ascii="Century Gothic" w:hAnsi="Century Gothic" w:cs="Arial"/>
        </w:rPr>
      </w:pPr>
      <w:r w:rsidRPr="0070404D">
        <w:rPr>
          <w:rFonts w:ascii="Century Gothic" w:hAnsi="Century Gothic" w:cs="Arial"/>
        </w:rPr>
        <w:t xml:space="preserve">Website: </w:t>
      </w:r>
    </w:p>
    <w:p w:rsidR="008B18CC" w:rsidRPr="008B18CC" w:rsidRDefault="00E8445E" w:rsidP="008B18CC">
      <w:pPr>
        <w:rPr>
          <w:rFonts w:ascii="Century Gothic" w:hAnsi="Century Gothic"/>
        </w:rPr>
      </w:pPr>
      <w:hyperlink r:id="rId26" w:history="1">
        <w:r w:rsidR="008B18CC" w:rsidRPr="008B18CC">
          <w:rPr>
            <w:rStyle w:val="Hiperhivatkozs"/>
            <w:rFonts w:ascii="Century Gothic" w:hAnsi="Century Gothic"/>
          </w:rPr>
          <w:t>https://www.barnetlocaloffer.org.uk/</w:t>
        </w:r>
      </w:hyperlink>
    </w:p>
    <w:p w:rsidR="00551845" w:rsidRPr="0070404D" w:rsidRDefault="00551845" w:rsidP="00551845">
      <w:pPr>
        <w:rPr>
          <w:rFonts w:ascii="Century Gothic" w:hAnsi="Century Gothic" w:cs="Arial"/>
        </w:rPr>
      </w:pPr>
    </w:p>
    <w:p w:rsidR="00551845" w:rsidRPr="00B2367A" w:rsidRDefault="00551845" w:rsidP="00B844AA">
      <w:pPr>
        <w:pStyle w:val="Listaszerbekezds"/>
        <w:widowControl/>
        <w:numPr>
          <w:ilvl w:val="0"/>
          <w:numId w:val="3"/>
        </w:numPr>
        <w:contextualSpacing/>
        <w:rPr>
          <w:rFonts w:ascii="Century Gothic" w:hAnsi="Century Gothic" w:cs="Arial"/>
          <w:b/>
          <w:sz w:val="28"/>
          <w:szCs w:val="28"/>
        </w:rPr>
      </w:pPr>
      <w:r w:rsidRPr="00B2367A">
        <w:rPr>
          <w:rFonts w:ascii="Century Gothic" w:hAnsi="Century Gothic" w:cs="Arial"/>
          <w:b/>
          <w:sz w:val="28"/>
          <w:szCs w:val="28"/>
        </w:rPr>
        <w:t xml:space="preserve">What are the school’s arrangements for supporting pupils with </w:t>
      </w:r>
      <w:r>
        <w:rPr>
          <w:rFonts w:ascii="Century Gothic" w:hAnsi="Century Gothic" w:cs="Arial"/>
          <w:b/>
          <w:sz w:val="28"/>
          <w:szCs w:val="28"/>
        </w:rPr>
        <w:t>SEND</w:t>
      </w:r>
      <w:r w:rsidRPr="00B2367A">
        <w:rPr>
          <w:rFonts w:ascii="Century Gothic" w:hAnsi="Century Gothic" w:cs="Arial"/>
          <w:b/>
          <w:sz w:val="28"/>
          <w:szCs w:val="28"/>
        </w:rPr>
        <w:t xml:space="preserve"> when they join the school, and supporting them to move to Junior School?</w:t>
      </w:r>
    </w:p>
    <w:p w:rsidR="00551845" w:rsidRPr="0070404D" w:rsidRDefault="00551845" w:rsidP="00551845">
      <w:pPr>
        <w:rPr>
          <w:rFonts w:ascii="Century Gothic" w:hAnsi="Century Gothic" w:cs="Arial"/>
        </w:rPr>
      </w:pPr>
    </w:p>
    <w:p w:rsidR="00551845" w:rsidRPr="0070404D" w:rsidRDefault="00551845" w:rsidP="00551845">
      <w:pPr>
        <w:pStyle w:val="Listaszerbekezds"/>
        <w:ind w:left="-207"/>
        <w:rPr>
          <w:rFonts w:ascii="Century Gothic" w:hAnsi="Century Gothic" w:cs="Arial"/>
        </w:rPr>
      </w:pPr>
      <w:r>
        <w:rPr>
          <w:rFonts w:ascii="Century Gothic" w:hAnsi="Century Gothic" w:cs="Arial"/>
        </w:rPr>
        <w:t>All pupils</w:t>
      </w:r>
      <w:r w:rsidRPr="0070404D">
        <w:rPr>
          <w:rFonts w:ascii="Century Gothic" w:hAnsi="Century Gothic" w:cs="Arial"/>
        </w:rPr>
        <w:t xml:space="preserve"> with SEND and their families may be particularly anxious about changing classes or “moving on” from school to school. We work with families and our partner organisations to make sure changes are planned and well managed.</w:t>
      </w:r>
    </w:p>
    <w:p w:rsidR="00551845" w:rsidRDefault="00551845" w:rsidP="00551845">
      <w:pPr>
        <w:rPr>
          <w:rFonts w:ascii="Century Gothic" w:hAnsi="Century Gothic" w:cs="Arial"/>
        </w:rPr>
      </w:pPr>
    </w:p>
    <w:p w:rsidR="00551845" w:rsidRPr="0070404D" w:rsidRDefault="00551845" w:rsidP="00551845">
      <w:pPr>
        <w:rPr>
          <w:rFonts w:ascii="Century Gothic" w:hAnsi="Century Gothic" w:cs="Arial"/>
        </w:rPr>
      </w:pP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b/>
        </w:rPr>
        <w:t xml:space="preserve">Transition guide table: </w:t>
      </w:r>
    </w:p>
    <w:p w:rsidR="00551845" w:rsidRPr="0070404D" w:rsidRDefault="00551845" w:rsidP="00551845">
      <w:pPr>
        <w:rPr>
          <w:rFonts w:ascii="Century Gothic" w:hAnsi="Century Gothic" w:cs="Arial"/>
          <w:b/>
        </w:rPr>
      </w:pPr>
    </w:p>
    <w:tbl>
      <w:tblPr>
        <w:tblStyle w:val="Rcsostblzat"/>
        <w:tblW w:w="9356" w:type="dxa"/>
        <w:tblInd w:w="-459" w:type="dxa"/>
        <w:tblLayout w:type="fixed"/>
        <w:tblLook w:val="04A0"/>
      </w:tblPr>
      <w:tblGrid>
        <w:gridCol w:w="2127"/>
        <w:gridCol w:w="7229"/>
      </w:tblGrid>
      <w:tr w:rsidR="00551845" w:rsidRPr="0070404D" w:rsidTr="00F70CD8">
        <w:tc>
          <w:tcPr>
            <w:tcW w:w="2127" w:type="dxa"/>
          </w:tcPr>
          <w:p w:rsidR="00551845" w:rsidRPr="0070404D" w:rsidRDefault="00551845" w:rsidP="00F70CD8">
            <w:pPr>
              <w:rPr>
                <w:rFonts w:ascii="Century Gothic" w:hAnsi="Century Gothic" w:cs="Arial"/>
                <w:b/>
              </w:rPr>
            </w:pPr>
          </w:p>
        </w:tc>
        <w:tc>
          <w:tcPr>
            <w:tcW w:w="7229" w:type="dxa"/>
          </w:tcPr>
          <w:p w:rsidR="00551845" w:rsidRPr="0070404D" w:rsidRDefault="00551845" w:rsidP="00F70CD8">
            <w:pPr>
              <w:jc w:val="center"/>
              <w:rPr>
                <w:rFonts w:ascii="Century Gothic" w:hAnsi="Century Gothic" w:cs="Arial"/>
                <w:b/>
              </w:rPr>
            </w:pPr>
            <w:r w:rsidRPr="0070404D">
              <w:rPr>
                <w:rFonts w:ascii="Century Gothic" w:hAnsi="Century Gothic" w:cs="Arial"/>
                <w:b/>
              </w:rPr>
              <w:t xml:space="preserve">Additional arrangements for children with </w:t>
            </w:r>
            <w:r>
              <w:rPr>
                <w:rFonts w:ascii="Century Gothic" w:hAnsi="Century Gothic" w:cs="Arial"/>
                <w:b/>
              </w:rPr>
              <w:t>SEND</w:t>
            </w:r>
            <w:r w:rsidRPr="0070404D">
              <w:rPr>
                <w:rFonts w:ascii="Century Gothic" w:hAnsi="Century Gothic" w:cs="Arial"/>
                <w:b/>
              </w:rPr>
              <w:t xml:space="preserve"> (examples)</w:t>
            </w:r>
          </w:p>
        </w:tc>
      </w:tr>
      <w:tr w:rsidR="00551845" w:rsidRPr="0070404D" w:rsidTr="00F70CD8">
        <w:tc>
          <w:tcPr>
            <w:tcW w:w="2127" w:type="dxa"/>
          </w:tcPr>
          <w:p w:rsidR="00551845" w:rsidRPr="0070404D" w:rsidRDefault="00551845" w:rsidP="00F70CD8">
            <w:pPr>
              <w:rPr>
                <w:rFonts w:ascii="Century Gothic" w:hAnsi="Century Gothic" w:cs="Arial"/>
                <w:b/>
              </w:rPr>
            </w:pPr>
            <w:r w:rsidRPr="0070404D">
              <w:rPr>
                <w:rFonts w:ascii="Century Gothic" w:hAnsi="Century Gothic" w:cs="Arial"/>
                <w:b/>
              </w:rPr>
              <w:t>In to nursery / Reception</w:t>
            </w:r>
          </w:p>
          <w:p w:rsidR="00551845" w:rsidRPr="0070404D" w:rsidRDefault="00551845" w:rsidP="00F70CD8">
            <w:pPr>
              <w:rPr>
                <w:rFonts w:ascii="Century Gothic" w:hAnsi="Century Gothic" w:cs="Arial"/>
                <w:b/>
              </w:rPr>
            </w:pPr>
          </w:p>
        </w:tc>
        <w:tc>
          <w:tcPr>
            <w:tcW w:w="7229" w:type="dxa"/>
          </w:tcPr>
          <w:p w:rsidR="00551845" w:rsidRPr="0070404D" w:rsidRDefault="00551845" w:rsidP="00B844AA">
            <w:pPr>
              <w:pStyle w:val="Listaszerbekezds"/>
              <w:widowControl/>
              <w:numPr>
                <w:ilvl w:val="0"/>
                <w:numId w:val="18"/>
              </w:numPr>
              <w:contextualSpacing/>
              <w:rPr>
                <w:rFonts w:ascii="Century Gothic" w:hAnsi="Century Gothic" w:cs="Arial"/>
              </w:rPr>
            </w:pPr>
            <w:r>
              <w:rPr>
                <w:rFonts w:ascii="Century Gothic" w:hAnsi="Century Gothic" w:cs="Arial"/>
              </w:rPr>
              <w:t>T</w:t>
            </w:r>
            <w:r w:rsidRPr="0070404D">
              <w:rPr>
                <w:rFonts w:ascii="Century Gothic" w:hAnsi="Century Gothic" w:cs="Arial"/>
              </w:rPr>
              <w:t>ransfer of records</w:t>
            </w:r>
          </w:p>
          <w:p w:rsidR="00551845" w:rsidRPr="00844413" w:rsidRDefault="00551845" w:rsidP="00B844AA">
            <w:pPr>
              <w:pStyle w:val="Listaszerbekezds"/>
              <w:widowControl/>
              <w:numPr>
                <w:ilvl w:val="0"/>
                <w:numId w:val="17"/>
              </w:numPr>
              <w:contextualSpacing/>
              <w:rPr>
                <w:rFonts w:ascii="Century Gothic" w:hAnsi="Century Gothic" w:cs="Arial"/>
              </w:rPr>
            </w:pPr>
            <w:r w:rsidRPr="0070404D">
              <w:rPr>
                <w:rFonts w:ascii="Century Gothic" w:hAnsi="Century Gothic" w:cs="Arial"/>
              </w:rPr>
              <w:t xml:space="preserve">Home visit </w:t>
            </w:r>
          </w:p>
          <w:p w:rsidR="00551845" w:rsidRPr="0070404D" w:rsidRDefault="00551845" w:rsidP="00B844AA">
            <w:pPr>
              <w:pStyle w:val="Listaszerbekezds"/>
              <w:widowControl/>
              <w:numPr>
                <w:ilvl w:val="0"/>
                <w:numId w:val="17"/>
              </w:numPr>
              <w:contextualSpacing/>
              <w:rPr>
                <w:rFonts w:ascii="Century Gothic" w:hAnsi="Century Gothic" w:cs="Arial"/>
              </w:rPr>
            </w:pPr>
            <w:r w:rsidRPr="0070404D">
              <w:rPr>
                <w:rFonts w:ascii="Century Gothic" w:hAnsi="Century Gothic" w:cs="Arial"/>
              </w:rPr>
              <w:t>Transition meeting with the previous setting</w:t>
            </w:r>
          </w:p>
          <w:p w:rsidR="00551845" w:rsidRPr="0070404D" w:rsidRDefault="00551845" w:rsidP="00B844AA">
            <w:pPr>
              <w:pStyle w:val="Listaszerbekezds"/>
              <w:widowControl/>
              <w:numPr>
                <w:ilvl w:val="0"/>
                <w:numId w:val="17"/>
              </w:numPr>
              <w:contextualSpacing/>
              <w:rPr>
                <w:rFonts w:ascii="Century Gothic" w:hAnsi="Century Gothic" w:cs="Arial"/>
              </w:rPr>
            </w:pPr>
            <w:r w:rsidRPr="0070404D">
              <w:rPr>
                <w:rFonts w:ascii="Century Gothic" w:hAnsi="Century Gothic" w:cs="Arial"/>
              </w:rPr>
              <w:t>Transition plan drawn up with main carer and your child (could include managed visits, pictures or transition book or video, social stories about ‘moving on’)</w:t>
            </w:r>
          </w:p>
          <w:p w:rsidR="00551845" w:rsidRPr="0070404D" w:rsidRDefault="00551845" w:rsidP="00F70CD8">
            <w:pPr>
              <w:pStyle w:val="Listaszerbekezds"/>
              <w:rPr>
                <w:rFonts w:ascii="Century Gothic" w:hAnsi="Century Gothic" w:cs="Arial"/>
              </w:rPr>
            </w:pPr>
          </w:p>
        </w:tc>
      </w:tr>
      <w:tr w:rsidR="00551845" w:rsidRPr="0070404D" w:rsidTr="00F70CD8">
        <w:tc>
          <w:tcPr>
            <w:tcW w:w="2127" w:type="dxa"/>
          </w:tcPr>
          <w:p w:rsidR="00551845" w:rsidRPr="0070404D" w:rsidRDefault="00551845" w:rsidP="00F70CD8">
            <w:pPr>
              <w:rPr>
                <w:rFonts w:ascii="Century Gothic" w:hAnsi="Century Gothic" w:cs="Arial"/>
                <w:b/>
              </w:rPr>
            </w:pPr>
            <w:r w:rsidRPr="0070404D">
              <w:rPr>
                <w:rFonts w:ascii="Century Gothic" w:hAnsi="Century Gothic" w:cs="Arial"/>
                <w:b/>
              </w:rPr>
              <w:t>When moving to another school</w:t>
            </w:r>
          </w:p>
          <w:p w:rsidR="00551845" w:rsidRPr="0070404D" w:rsidRDefault="00551845" w:rsidP="00F70CD8">
            <w:pPr>
              <w:rPr>
                <w:rFonts w:ascii="Century Gothic" w:hAnsi="Century Gothic" w:cs="Arial"/>
                <w:b/>
              </w:rPr>
            </w:pPr>
          </w:p>
        </w:tc>
        <w:tc>
          <w:tcPr>
            <w:tcW w:w="7229" w:type="dxa"/>
          </w:tcPr>
          <w:p w:rsidR="00551845" w:rsidRPr="0070404D" w:rsidRDefault="00551845" w:rsidP="00B844AA">
            <w:pPr>
              <w:pStyle w:val="Listaszerbekezds"/>
              <w:widowControl/>
              <w:numPr>
                <w:ilvl w:val="0"/>
                <w:numId w:val="18"/>
              </w:numPr>
              <w:contextualSpacing/>
              <w:rPr>
                <w:rFonts w:ascii="Century Gothic" w:hAnsi="Century Gothic" w:cs="Arial"/>
              </w:rPr>
            </w:pPr>
            <w:r>
              <w:rPr>
                <w:rFonts w:ascii="Century Gothic" w:hAnsi="Century Gothic" w:cs="Arial"/>
              </w:rPr>
              <w:t>We will meet with the SEND</w:t>
            </w:r>
            <w:r w:rsidRPr="00230E23">
              <w:rPr>
                <w:rFonts w:ascii="Century Gothic" w:hAnsi="Century Gothic" w:cs="Arial"/>
              </w:rPr>
              <w:t xml:space="preserve"> Leader</w:t>
            </w:r>
            <w:r>
              <w:rPr>
                <w:rFonts w:ascii="Century Gothic" w:hAnsi="Century Gothic" w:cs="Arial"/>
              </w:rPr>
              <w:t xml:space="preserve"> </w:t>
            </w:r>
            <w:r w:rsidRPr="0070404D">
              <w:rPr>
                <w:rFonts w:ascii="Century Gothic" w:hAnsi="Century Gothic" w:cs="Arial"/>
              </w:rPr>
              <w:t xml:space="preserve">and share information about the special arrangements and support that has been made to help your child achieve their learning goals.  </w:t>
            </w:r>
          </w:p>
          <w:p w:rsidR="00551845" w:rsidRPr="006D1BFB" w:rsidRDefault="00551845" w:rsidP="00B844AA">
            <w:pPr>
              <w:pStyle w:val="Listaszerbekezds"/>
              <w:widowControl/>
              <w:numPr>
                <w:ilvl w:val="0"/>
                <w:numId w:val="18"/>
              </w:numPr>
              <w:contextualSpacing/>
              <w:rPr>
                <w:rFonts w:ascii="Century Gothic" w:hAnsi="Century Gothic" w:cs="Arial"/>
              </w:rPr>
            </w:pPr>
            <w:r w:rsidRPr="006D1BFB">
              <w:rPr>
                <w:rFonts w:ascii="Century Gothic" w:hAnsi="Century Gothic" w:cs="Arial"/>
              </w:rPr>
              <w:t>Transition meeting with the new setting</w:t>
            </w:r>
          </w:p>
          <w:p w:rsidR="00551845" w:rsidRPr="0070404D" w:rsidRDefault="00551845" w:rsidP="00B844AA">
            <w:pPr>
              <w:pStyle w:val="Listaszerbekezds"/>
              <w:widowControl/>
              <w:numPr>
                <w:ilvl w:val="0"/>
                <w:numId w:val="18"/>
              </w:numPr>
              <w:contextualSpacing/>
              <w:rPr>
                <w:rFonts w:ascii="Century Gothic" w:hAnsi="Century Gothic" w:cs="Arial"/>
              </w:rPr>
            </w:pPr>
            <w:r w:rsidRPr="0070404D">
              <w:rPr>
                <w:rFonts w:ascii="Century Gothic" w:hAnsi="Century Gothic" w:cs="Arial"/>
              </w:rPr>
              <w:t>Transition plan (as above)</w:t>
            </w:r>
          </w:p>
          <w:p w:rsidR="00551845" w:rsidRPr="0070404D" w:rsidRDefault="00551845" w:rsidP="00F70CD8">
            <w:pPr>
              <w:rPr>
                <w:rFonts w:ascii="Century Gothic" w:hAnsi="Century Gothic" w:cs="Arial"/>
                <w:b/>
              </w:rPr>
            </w:pPr>
          </w:p>
        </w:tc>
      </w:tr>
      <w:tr w:rsidR="00551845" w:rsidRPr="0070404D" w:rsidTr="00F70CD8">
        <w:tc>
          <w:tcPr>
            <w:tcW w:w="2127" w:type="dxa"/>
          </w:tcPr>
          <w:p w:rsidR="00551845" w:rsidRPr="0070404D" w:rsidRDefault="00551845" w:rsidP="00F70CD8">
            <w:pPr>
              <w:rPr>
                <w:rFonts w:ascii="Century Gothic" w:hAnsi="Century Gothic" w:cs="Arial"/>
                <w:b/>
              </w:rPr>
            </w:pPr>
            <w:r w:rsidRPr="0070404D">
              <w:rPr>
                <w:rFonts w:ascii="Century Gothic" w:hAnsi="Century Gothic" w:cs="Arial"/>
                <w:b/>
              </w:rPr>
              <w:t>When moving groups/ forms/ classes in school</w:t>
            </w:r>
          </w:p>
          <w:p w:rsidR="00551845" w:rsidRPr="0070404D" w:rsidRDefault="00551845" w:rsidP="00F70CD8">
            <w:pPr>
              <w:rPr>
                <w:rFonts w:ascii="Century Gothic" w:hAnsi="Century Gothic" w:cs="Arial"/>
                <w:b/>
              </w:rPr>
            </w:pPr>
          </w:p>
        </w:tc>
        <w:tc>
          <w:tcPr>
            <w:tcW w:w="7229" w:type="dxa"/>
          </w:tcPr>
          <w:p w:rsidR="00551845" w:rsidRPr="0070404D" w:rsidRDefault="00551845" w:rsidP="00B844AA">
            <w:pPr>
              <w:pStyle w:val="Listaszerbekezds"/>
              <w:widowControl/>
              <w:numPr>
                <w:ilvl w:val="0"/>
                <w:numId w:val="17"/>
              </w:numPr>
              <w:contextualSpacing/>
              <w:rPr>
                <w:rFonts w:ascii="Century Gothic" w:hAnsi="Century Gothic" w:cs="Arial"/>
              </w:rPr>
            </w:pPr>
            <w:r w:rsidRPr="0070404D">
              <w:rPr>
                <w:rFonts w:ascii="Century Gothic" w:hAnsi="Century Gothic" w:cs="Arial"/>
              </w:rPr>
              <w:t>Transition meetings are held within sc</w:t>
            </w:r>
            <w:r>
              <w:rPr>
                <w:rFonts w:ascii="Century Gothic" w:hAnsi="Century Gothic" w:cs="Arial"/>
              </w:rPr>
              <w:t>hool with the new Class Teacher and Teaching Assistant</w:t>
            </w:r>
          </w:p>
          <w:p w:rsidR="00551845" w:rsidRPr="0070404D" w:rsidRDefault="00551845" w:rsidP="00B844AA">
            <w:pPr>
              <w:pStyle w:val="Listaszerbekezds"/>
              <w:widowControl/>
              <w:numPr>
                <w:ilvl w:val="0"/>
                <w:numId w:val="17"/>
              </w:numPr>
              <w:contextualSpacing/>
              <w:rPr>
                <w:rFonts w:ascii="Century Gothic" w:hAnsi="Century Gothic" w:cs="Arial"/>
              </w:rPr>
            </w:pPr>
            <w:r w:rsidRPr="0070404D">
              <w:rPr>
                <w:rFonts w:ascii="Century Gothic" w:hAnsi="Century Gothic" w:cs="Arial"/>
              </w:rPr>
              <w:t>Work with child to pre</w:t>
            </w:r>
            <w:r>
              <w:rPr>
                <w:rFonts w:ascii="Century Gothic" w:hAnsi="Century Gothic" w:cs="Arial"/>
              </w:rPr>
              <w:t xml:space="preserve">pare for the next class through: </w:t>
            </w:r>
            <w:r w:rsidRPr="0070404D">
              <w:rPr>
                <w:rFonts w:ascii="Century Gothic" w:hAnsi="Century Gothic" w:cs="Arial"/>
              </w:rPr>
              <w:t>use of transition books, transition programme, visual supports and visits to the next setting. This will be shared with parents and transition books that can be taken home over the holidays.</w:t>
            </w:r>
          </w:p>
          <w:p w:rsidR="00551845" w:rsidRPr="0070404D" w:rsidRDefault="00551845" w:rsidP="00F70CD8">
            <w:pPr>
              <w:rPr>
                <w:rFonts w:ascii="Century Gothic" w:hAnsi="Century Gothic" w:cs="Arial"/>
                <w:b/>
              </w:rPr>
            </w:pPr>
          </w:p>
        </w:tc>
      </w:tr>
    </w:tbl>
    <w:p w:rsidR="00551845" w:rsidRPr="0070404D" w:rsidRDefault="00551845" w:rsidP="00551845">
      <w:pPr>
        <w:rPr>
          <w:rFonts w:ascii="Century Gothic" w:hAnsi="Century Gothic" w:cs="Arial"/>
          <w:b/>
        </w:rPr>
      </w:pPr>
    </w:p>
    <w:p w:rsidR="00551845" w:rsidRDefault="00551845" w:rsidP="00551845">
      <w:pPr>
        <w:rPr>
          <w:rFonts w:ascii="Century Gothic" w:hAnsi="Century Gothic" w:cs="Arial"/>
          <w:sz w:val="28"/>
          <w:szCs w:val="28"/>
        </w:rPr>
      </w:pPr>
    </w:p>
    <w:p w:rsidR="00551845" w:rsidRDefault="00551845" w:rsidP="00551845">
      <w:pPr>
        <w:rPr>
          <w:rFonts w:ascii="Century Gothic" w:hAnsi="Century Gothic" w:cs="Arial"/>
          <w:sz w:val="28"/>
          <w:szCs w:val="28"/>
        </w:rPr>
      </w:pPr>
    </w:p>
    <w:p w:rsidR="00551845" w:rsidRPr="00B2367A" w:rsidRDefault="00551845" w:rsidP="00551845">
      <w:pPr>
        <w:rPr>
          <w:rFonts w:ascii="Century Gothic" w:hAnsi="Century Gothic" w:cs="Arial"/>
          <w:sz w:val="28"/>
          <w:szCs w:val="28"/>
        </w:rPr>
      </w:pPr>
    </w:p>
    <w:p w:rsidR="00551845" w:rsidRPr="00B2367A" w:rsidRDefault="00551845" w:rsidP="00B844AA">
      <w:pPr>
        <w:pStyle w:val="Listaszerbekezds"/>
        <w:widowControl/>
        <w:numPr>
          <w:ilvl w:val="0"/>
          <w:numId w:val="3"/>
        </w:numPr>
        <w:contextualSpacing/>
        <w:rPr>
          <w:rFonts w:ascii="Century Gothic" w:hAnsi="Century Gothic" w:cs="Arial"/>
          <w:b/>
          <w:sz w:val="28"/>
          <w:szCs w:val="28"/>
        </w:rPr>
      </w:pPr>
      <w:r w:rsidRPr="00B2367A">
        <w:rPr>
          <w:rFonts w:ascii="Century Gothic" w:hAnsi="Century Gothic" w:cs="Arial"/>
          <w:b/>
          <w:sz w:val="28"/>
          <w:szCs w:val="28"/>
        </w:rPr>
        <w:t xml:space="preserve">Where can I find more information about SEND services in </w:t>
      </w:r>
      <w:r w:rsidR="008B18CC">
        <w:rPr>
          <w:rFonts w:ascii="Century Gothic" w:hAnsi="Century Gothic" w:cs="Arial"/>
          <w:b/>
          <w:sz w:val="28"/>
          <w:szCs w:val="28"/>
        </w:rPr>
        <w:t xml:space="preserve">Barnet </w:t>
      </w:r>
      <w:r w:rsidRPr="00B2367A">
        <w:rPr>
          <w:rFonts w:ascii="Century Gothic" w:hAnsi="Century Gothic" w:cs="Arial"/>
          <w:b/>
          <w:sz w:val="28"/>
          <w:szCs w:val="28"/>
        </w:rPr>
        <w:t>and the local area (the Local Offer)?</w:t>
      </w:r>
    </w:p>
    <w:p w:rsidR="00551845" w:rsidRPr="0070404D" w:rsidRDefault="00551845" w:rsidP="00551845">
      <w:pPr>
        <w:pStyle w:val="Listaszerbekezds"/>
        <w:ind w:left="-207"/>
        <w:rPr>
          <w:rFonts w:ascii="Century Gothic" w:hAnsi="Century Gothic" w:cs="Arial"/>
          <w:b/>
        </w:rPr>
      </w:pP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rPr>
        <w:t xml:space="preserve">All Local authorities </w:t>
      </w:r>
      <w:r w:rsidRPr="0070404D">
        <w:rPr>
          <w:rFonts w:ascii="Century Gothic" w:hAnsi="Century Gothic" w:cs="Arial"/>
          <w:bCs/>
        </w:rPr>
        <w:t xml:space="preserve">must </w:t>
      </w:r>
      <w:r w:rsidRPr="0070404D">
        <w:rPr>
          <w:rFonts w:ascii="Century Gothic" w:hAnsi="Century Gothic" w:cs="Arial"/>
        </w:rPr>
        <w:t xml:space="preserve">publish a Local Offer, setting out in one place information about provision they expect to be available across education, health and social care for children and young people in their area who have </w:t>
      </w:r>
      <w:r>
        <w:rPr>
          <w:rFonts w:ascii="Century Gothic" w:hAnsi="Century Gothic" w:cs="Arial"/>
        </w:rPr>
        <w:t>SEND</w:t>
      </w:r>
      <w:r w:rsidRPr="0070404D">
        <w:rPr>
          <w:rFonts w:ascii="Century Gothic" w:hAnsi="Century Gothic" w:cs="Arial"/>
        </w:rPr>
        <w:t xml:space="preserve"> or are disabled.</w:t>
      </w:r>
    </w:p>
    <w:p w:rsidR="00551845" w:rsidRPr="0070404D" w:rsidRDefault="00551845" w:rsidP="00551845">
      <w:pPr>
        <w:pStyle w:val="Listaszerbekezds"/>
        <w:ind w:left="-207"/>
        <w:rPr>
          <w:rFonts w:ascii="Century Gothic" w:hAnsi="Century Gothic" w:cs="Arial"/>
        </w:rPr>
      </w:pPr>
    </w:p>
    <w:p w:rsidR="00551845" w:rsidRPr="0070404D" w:rsidRDefault="00551845" w:rsidP="00551845">
      <w:pPr>
        <w:pStyle w:val="Listaszerbekezds"/>
        <w:ind w:left="-207"/>
        <w:rPr>
          <w:rFonts w:ascii="Century Gothic" w:hAnsi="Century Gothic" w:cs="Arial"/>
        </w:rPr>
      </w:pPr>
      <w:r w:rsidRPr="0070404D">
        <w:rPr>
          <w:rFonts w:ascii="Century Gothic" w:hAnsi="Century Gothic" w:cs="Arial"/>
        </w:rPr>
        <w:t xml:space="preserve">The Local Offer has two key purposes: </w:t>
      </w:r>
    </w:p>
    <w:p w:rsidR="00551845" w:rsidRPr="0070404D" w:rsidRDefault="00551845" w:rsidP="00551845">
      <w:pPr>
        <w:pStyle w:val="Listaszerbekezds"/>
        <w:ind w:left="-207"/>
        <w:rPr>
          <w:rFonts w:ascii="Century Gothic" w:hAnsi="Century Gothic" w:cs="Arial"/>
        </w:rPr>
      </w:pPr>
    </w:p>
    <w:p w:rsidR="00551845" w:rsidRPr="0070404D" w:rsidRDefault="00551845" w:rsidP="00B844AA">
      <w:pPr>
        <w:pStyle w:val="Listaszerbekezds"/>
        <w:widowControl/>
        <w:numPr>
          <w:ilvl w:val="0"/>
          <w:numId w:val="15"/>
        </w:numPr>
        <w:contextualSpacing/>
        <w:rPr>
          <w:rFonts w:ascii="Century Gothic" w:hAnsi="Century Gothic" w:cs="Arial"/>
        </w:rPr>
      </w:pPr>
      <w:r w:rsidRPr="0070404D">
        <w:rPr>
          <w:rFonts w:ascii="Century Gothic" w:hAnsi="Century Gothic" w:cs="Arial"/>
        </w:rPr>
        <w:t>to provide clear, comprehensive and accessible information about the available provision and how to access it</w:t>
      </w:r>
    </w:p>
    <w:p w:rsidR="00551845" w:rsidRPr="0070404D" w:rsidRDefault="00551845" w:rsidP="00B844AA">
      <w:pPr>
        <w:pStyle w:val="Listaszerbekezds"/>
        <w:widowControl/>
        <w:numPr>
          <w:ilvl w:val="0"/>
          <w:numId w:val="15"/>
        </w:numPr>
        <w:contextualSpacing/>
        <w:rPr>
          <w:rFonts w:ascii="Century Gothic" w:hAnsi="Century Gothic" w:cs="Arial"/>
          <w:b/>
        </w:rPr>
      </w:pPr>
      <w:r w:rsidRPr="0070404D">
        <w:rPr>
          <w:rFonts w:ascii="Century Gothic" w:hAnsi="Century Gothic" w:cs="Arial"/>
        </w:rPr>
        <w:lastRenderedPageBreak/>
        <w:t xml:space="preserve">to make provision more responsive to local needs and aspirations by directly involving disabled children and those with </w:t>
      </w:r>
      <w:r>
        <w:rPr>
          <w:rFonts w:ascii="Century Gothic" w:hAnsi="Century Gothic" w:cs="Arial"/>
        </w:rPr>
        <w:t>SEND</w:t>
      </w:r>
      <w:r w:rsidRPr="0070404D">
        <w:rPr>
          <w:rFonts w:ascii="Century Gothic" w:hAnsi="Century Gothic" w:cs="Arial"/>
        </w:rPr>
        <w:t xml:space="preserve"> and their parents, and disabled young people and those with </w:t>
      </w:r>
      <w:r>
        <w:rPr>
          <w:rFonts w:ascii="Century Gothic" w:hAnsi="Century Gothic" w:cs="Arial"/>
        </w:rPr>
        <w:t>SEND</w:t>
      </w:r>
      <w:r w:rsidRPr="0070404D">
        <w:rPr>
          <w:rFonts w:ascii="Century Gothic" w:hAnsi="Century Gothic" w:cs="Arial"/>
        </w:rPr>
        <w:t xml:space="preserve">, and service providers in its development and review </w:t>
      </w:r>
    </w:p>
    <w:p w:rsidR="00551845" w:rsidRPr="0070404D" w:rsidRDefault="00551845" w:rsidP="00551845">
      <w:pPr>
        <w:pStyle w:val="Listaszerbekezds"/>
        <w:ind w:left="-207"/>
        <w:rPr>
          <w:rFonts w:ascii="Century Gothic" w:hAnsi="Century Gothic" w:cs="Arial"/>
        </w:rPr>
      </w:pPr>
    </w:p>
    <w:p w:rsidR="00551845" w:rsidRPr="004E4875" w:rsidRDefault="00551845" w:rsidP="00551845">
      <w:pPr>
        <w:pStyle w:val="Listaszerbekezds"/>
        <w:ind w:left="-207"/>
        <w:rPr>
          <w:rFonts w:ascii="Century Gothic" w:hAnsi="Century Gothic" w:cs="Arial"/>
        </w:rPr>
      </w:pPr>
      <w:r w:rsidRPr="0070404D">
        <w:rPr>
          <w:rFonts w:ascii="Century Gothic" w:hAnsi="Century Gothic" w:cs="Arial"/>
        </w:rPr>
        <w:t xml:space="preserve">The </w:t>
      </w:r>
      <w:r w:rsidRPr="004E4875">
        <w:rPr>
          <w:rFonts w:ascii="Century Gothic" w:hAnsi="Century Gothic" w:cs="Arial"/>
        </w:rPr>
        <w:t>school cooperates with the Local Authorities in the local area to:</w:t>
      </w:r>
    </w:p>
    <w:p w:rsidR="00551845" w:rsidRPr="004E4875" w:rsidRDefault="00551845" w:rsidP="00551845">
      <w:pPr>
        <w:pStyle w:val="Listaszerbekezds"/>
        <w:ind w:left="-207"/>
        <w:rPr>
          <w:rFonts w:ascii="Century Gothic" w:hAnsi="Century Gothic" w:cs="Arial"/>
          <w:b/>
        </w:rPr>
      </w:pPr>
    </w:p>
    <w:p w:rsidR="00551845" w:rsidRPr="004E4875" w:rsidRDefault="00551845" w:rsidP="00B844AA">
      <w:pPr>
        <w:pStyle w:val="Default"/>
        <w:numPr>
          <w:ilvl w:val="0"/>
          <w:numId w:val="14"/>
        </w:numPr>
        <w:spacing w:after="200"/>
        <w:rPr>
          <w:rFonts w:ascii="Century Gothic" w:hAnsi="Century Gothic"/>
          <w:color w:val="auto"/>
          <w:sz w:val="22"/>
          <w:szCs w:val="22"/>
        </w:rPr>
      </w:pPr>
      <w:r w:rsidRPr="004E4875">
        <w:rPr>
          <w:rFonts w:ascii="Century Gothic" w:hAnsi="Century Gothic"/>
          <w:color w:val="auto"/>
          <w:sz w:val="22"/>
          <w:szCs w:val="22"/>
        </w:rPr>
        <w:t>make families aware of the kind of support available to them and where to find the Local Offer</w:t>
      </w:r>
    </w:p>
    <w:p w:rsidR="00551845" w:rsidRPr="004E4875" w:rsidRDefault="00551845" w:rsidP="00B844AA">
      <w:pPr>
        <w:pStyle w:val="Default"/>
        <w:numPr>
          <w:ilvl w:val="0"/>
          <w:numId w:val="14"/>
        </w:numPr>
        <w:spacing w:after="200"/>
        <w:rPr>
          <w:rFonts w:ascii="Century Gothic" w:hAnsi="Century Gothic"/>
          <w:color w:val="auto"/>
          <w:sz w:val="22"/>
          <w:szCs w:val="22"/>
        </w:rPr>
      </w:pPr>
      <w:r w:rsidRPr="004E4875">
        <w:rPr>
          <w:rFonts w:ascii="Century Gothic" w:hAnsi="Century Gothic"/>
          <w:color w:val="auto"/>
          <w:sz w:val="22"/>
          <w:szCs w:val="22"/>
        </w:rPr>
        <w:t>help people access the Local Offer information, especially where there are barriers to them accessing it. This can include helping them to access the internet, printing off pages, explaining, interpreting and</w:t>
      </w:r>
    </w:p>
    <w:p w:rsidR="00551845" w:rsidRPr="004E4875" w:rsidRDefault="00551845" w:rsidP="00B844AA">
      <w:pPr>
        <w:pStyle w:val="Default"/>
        <w:numPr>
          <w:ilvl w:val="0"/>
          <w:numId w:val="14"/>
        </w:numPr>
        <w:spacing w:after="200"/>
        <w:rPr>
          <w:rFonts w:ascii="Century Gothic" w:hAnsi="Century Gothic"/>
          <w:color w:val="auto"/>
          <w:sz w:val="22"/>
          <w:szCs w:val="22"/>
        </w:rPr>
      </w:pPr>
      <w:r w:rsidRPr="004E4875">
        <w:rPr>
          <w:rFonts w:ascii="Century Gothic" w:hAnsi="Century Gothic"/>
          <w:color w:val="auto"/>
          <w:sz w:val="22"/>
          <w:szCs w:val="22"/>
        </w:rPr>
        <w:t xml:space="preserve">consult children and young people and their families directly in preparing and reviewing the Local Offer </w:t>
      </w:r>
    </w:p>
    <w:p w:rsidR="00551845" w:rsidRPr="004E4875" w:rsidRDefault="00551845" w:rsidP="00B844AA">
      <w:pPr>
        <w:pStyle w:val="Default"/>
        <w:numPr>
          <w:ilvl w:val="0"/>
          <w:numId w:val="14"/>
        </w:numPr>
        <w:spacing w:after="200"/>
        <w:rPr>
          <w:rFonts w:ascii="Century Gothic" w:hAnsi="Century Gothic"/>
          <w:color w:val="auto"/>
          <w:sz w:val="22"/>
          <w:szCs w:val="22"/>
        </w:rPr>
      </w:pPr>
      <w:r w:rsidRPr="004E4875">
        <w:rPr>
          <w:rFonts w:ascii="Century Gothic" w:hAnsi="Century Gothic"/>
          <w:color w:val="auto"/>
          <w:sz w:val="22"/>
          <w:szCs w:val="22"/>
        </w:rPr>
        <w:t>keeping the Local Offer information up to date and identifying gaps in provision</w:t>
      </w:r>
    </w:p>
    <w:p w:rsidR="00551845" w:rsidRPr="004E4875" w:rsidRDefault="00551845" w:rsidP="00551845">
      <w:pPr>
        <w:pStyle w:val="Listaszerbekezds"/>
        <w:ind w:left="-207"/>
        <w:rPr>
          <w:rStyle w:val="Hiperhivatkozs"/>
          <w:rFonts w:ascii="Century Gothic" w:hAnsi="Century Gothic" w:cs="Arial"/>
          <w:b/>
        </w:rPr>
      </w:pPr>
      <w:r w:rsidRPr="004E4875">
        <w:rPr>
          <w:rFonts w:ascii="Century Gothic" w:hAnsi="Century Gothic" w:cs="Arial"/>
        </w:rPr>
        <w:t xml:space="preserve">To find out more about the range of services on offer locally go to </w:t>
      </w:r>
      <w:r w:rsidR="007F46E6" w:rsidRPr="004E4875">
        <w:rPr>
          <w:rFonts w:ascii="Century Gothic" w:hAnsi="Century Gothic" w:cs="Arial"/>
        </w:rPr>
        <w:t xml:space="preserve">Barnet </w:t>
      </w:r>
      <w:r w:rsidRPr="004E4875">
        <w:rPr>
          <w:rFonts w:ascii="Century Gothic" w:hAnsi="Century Gothic" w:cs="Arial"/>
        </w:rPr>
        <w:t xml:space="preserve">Local Offer: </w:t>
      </w:r>
    </w:p>
    <w:p w:rsidR="00551845" w:rsidRPr="004E4875" w:rsidRDefault="00551845" w:rsidP="00551845">
      <w:pPr>
        <w:pStyle w:val="Listaszerbekezds"/>
        <w:ind w:left="-207"/>
        <w:rPr>
          <w:rStyle w:val="Hiperhivatkozs"/>
          <w:rFonts w:ascii="Century Gothic" w:hAnsi="Century Gothic" w:cs="Arial"/>
          <w:b/>
        </w:rPr>
      </w:pPr>
    </w:p>
    <w:p w:rsidR="008B18CC" w:rsidRPr="004E4875" w:rsidRDefault="00E8445E" w:rsidP="008B18CC">
      <w:pPr>
        <w:rPr>
          <w:rFonts w:ascii="Century Gothic" w:hAnsi="Century Gothic"/>
        </w:rPr>
      </w:pPr>
      <w:hyperlink r:id="rId27" w:history="1">
        <w:r w:rsidR="008B18CC" w:rsidRPr="004E4875">
          <w:rPr>
            <w:rStyle w:val="Hiperhivatkozs"/>
            <w:rFonts w:ascii="Century Gothic" w:hAnsi="Century Gothic"/>
          </w:rPr>
          <w:t>https://www.barnetlocaloffer.org.uk/</w:t>
        </w:r>
      </w:hyperlink>
    </w:p>
    <w:p w:rsidR="00551845" w:rsidRPr="000E7ECC" w:rsidRDefault="00551845" w:rsidP="00551845">
      <w:pPr>
        <w:rPr>
          <w:rStyle w:val="Hiperhivatkozs"/>
          <w:rFonts w:ascii="Arial" w:hAnsi="Arial" w:cs="Arial"/>
          <w:b/>
          <w:color w:val="000000" w:themeColor="text1"/>
        </w:rPr>
      </w:pPr>
    </w:p>
    <w:p w:rsidR="00551845" w:rsidRPr="004E4875" w:rsidRDefault="00551845" w:rsidP="000D44E4">
      <w:pPr>
        <w:tabs>
          <w:tab w:val="left" w:pos="5310"/>
        </w:tabs>
        <w:jc w:val="center"/>
        <w:rPr>
          <w:rFonts w:ascii="Century Gothic" w:hAnsi="Century Gothic"/>
          <w:b/>
        </w:rPr>
      </w:pPr>
    </w:p>
    <w:sectPr w:rsidR="00551845" w:rsidRPr="004E4875" w:rsidSect="00AB3502">
      <w:footerReference w:type="default" r:id="rId28"/>
      <w:pgSz w:w="12240" w:h="15840"/>
      <w:pgMar w:top="709" w:right="1320" w:bottom="567" w:left="1340" w:header="0" w:footer="714" w:gutter="0"/>
      <w:pgBorders w:offsetFrom="page">
        <w:top w:val="single" w:sz="48" w:space="24" w:color="4F81BD" w:themeColor="accent1"/>
        <w:left w:val="single" w:sz="48" w:space="24" w:color="4F81BD" w:themeColor="accent1"/>
        <w:bottom w:val="single" w:sz="48" w:space="24" w:color="4F81BD" w:themeColor="accent1"/>
        <w:right w:val="single" w:sz="48" w:space="24" w:color="4F81BD" w:themeColor="accen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0FB" w:rsidRDefault="000340FB">
      <w:r>
        <w:separator/>
      </w:r>
    </w:p>
  </w:endnote>
  <w:endnote w:type="continuationSeparator" w:id="0">
    <w:p w:rsidR="000340FB" w:rsidRDefault="000340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455128"/>
      <w:docPartObj>
        <w:docPartGallery w:val="Page Numbers (Bottom of Page)"/>
        <w:docPartUnique/>
      </w:docPartObj>
    </w:sdtPr>
    <w:sdtEndPr>
      <w:rPr>
        <w:rFonts w:ascii="Century Gothic" w:hAnsi="Century Gothic"/>
        <w:noProof/>
      </w:rPr>
    </w:sdtEndPr>
    <w:sdtContent>
      <w:p w:rsidR="002E23E2" w:rsidRPr="00C271E8" w:rsidRDefault="00E8445E">
        <w:pPr>
          <w:pStyle w:val="llb"/>
          <w:jc w:val="right"/>
          <w:rPr>
            <w:rFonts w:ascii="Century Gothic" w:hAnsi="Century Gothic"/>
          </w:rPr>
        </w:pPr>
        <w:r w:rsidRPr="00C271E8">
          <w:rPr>
            <w:rFonts w:ascii="Century Gothic" w:hAnsi="Century Gothic"/>
          </w:rPr>
          <w:fldChar w:fldCharType="begin"/>
        </w:r>
        <w:r w:rsidR="002E23E2" w:rsidRPr="00C271E8">
          <w:rPr>
            <w:rFonts w:ascii="Century Gothic" w:hAnsi="Century Gothic"/>
          </w:rPr>
          <w:instrText xml:space="preserve"> PAGE   \* MERGEFORMAT </w:instrText>
        </w:r>
        <w:r w:rsidRPr="00C271E8">
          <w:rPr>
            <w:rFonts w:ascii="Century Gothic" w:hAnsi="Century Gothic"/>
          </w:rPr>
          <w:fldChar w:fldCharType="separate"/>
        </w:r>
        <w:r w:rsidR="004E4875">
          <w:rPr>
            <w:rFonts w:ascii="Century Gothic" w:hAnsi="Century Gothic"/>
            <w:noProof/>
          </w:rPr>
          <w:t>1</w:t>
        </w:r>
        <w:r w:rsidRPr="00C271E8">
          <w:rPr>
            <w:rFonts w:ascii="Century Gothic" w:hAnsi="Century Gothic"/>
            <w:noProof/>
          </w:rPr>
          <w:fldChar w:fldCharType="end"/>
        </w:r>
      </w:p>
    </w:sdtContent>
  </w:sdt>
  <w:p w:rsidR="001128C3" w:rsidRDefault="001128C3">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0FB" w:rsidRDefault="000340FB">
      <w:r>
        <w:separator/>
      </w:r>
    </w:p>
  </w:footnote>
  <w:footnote w:type="continuationSeparator" w:id="0">
    <w:p w:rsidR="000340FB" w:rsidRDefault="00034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E59"/>
    <w:multiLevelType w:val="hybridMultilevel"/>
    <w:tmpl w:val="733E8BD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nsid w:val="04944E11"/>
    <w:multiLevelType w:val="hybridMultilevel"/>
    <w:tmpl w:val="658E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A61FD"/>
    <w:multiLevelType w:val="hybridMultilevel"/>
    <w:tmpl w:val="3C84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F0166"/>
    <w:multiLevelType w:val="hybridMultilevel"/>
    <w:tmpl w:val="AA6C982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nsid w:val="240464E3"/>
    <w:multiLevelType w:val="hybridMultilevel"/>
    <w:tmpl w:val="92D0CD60"/>
    <w:lvl w:ilvl="0" w:tplc="860272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C290E"/>
    <w:multiLevelType w:val="hybridMultilevel"/>
    <w:tmpl w:val="9550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52030"/>
    <w:multiLevelType w:val="hybridMultilevel"/>
    <w:tmpl w:val="5F9C40B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nsid w:val="399D7720"/>
    <w:multiLevelType w:val="hybridMultilevel"/>
    <w:tmpl w:val="3D44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97598"/>
    <w:multiLevelType w:val="hybridMultilevel"/>
    <w:tmpl w:val="3A94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115F02"/>
    <w:multiLevelType w:val="hybridMultilevel"/>
    <w:tmpl w:val="3918B98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nsid w:val="4E804921"/>
    <w:multiLevelType w:val="hybridMultilevel"/>
    <w:tmpl w:val="70087802"/>
    <w:lvl w:ilvl="0" w:tplc="A4E0B95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nsid w:val="52735C82"/>
    <w:multiLevelType w:val="hybridMultilevel"/>
    <w:tmpl w:val="8092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E03DF"/>
    <w:multiLevelType w:val="hybridMultilevel"/>
    <w:tmpl w:val="3EC8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D174BA"/>
    <w:multiLevelType w:val="hybridMultilevel"/>
    <w:tmpl w:val="A230891E"/>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4">
    <w:nsid w:val="554754BE"/>
    <w:multiLevelType w:val="hybridMultilevel"/>
    <w:tmpl w:val="6E8C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350380"/>
    <w:multiLevelType w:val="hybridMultilevel"/>
    <w:tmpl w:val="DD4E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E04A2F"/>
    <w:multiLevelType w:val="hybridMultilevel"/>
    <w:tmpl w:val="64DE3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DF00DB7"/>
    <w:multiLevelType w:val="hybridMultilevel"/>
    <w:tmpl w:val="D0D871C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8">
    <w:nsid w:val="67062A02"/>
    <w:multiLevelType w:val="hybridMultilevel"/>
    <w:tmpl w:val="7002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772306"/>
    <w:multiLevelType w:val="hybridMultilevel"/>
    <w:tmpl w:val="CA50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0B41AB"/>
    <w:multiLevelType w:val="hybridMultilevel"/>
    <w:tmpl w:val="0C04646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1">
    <w:nsid w:val="73473FD5"/>
    <w:multiLevelType w:val="hybridMultilevel"/>
    <w:tmpl w:val="20B4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E92397"/>
    <w:multiLevelType w:val="hybridMultilevel"/>
    <w:tmpl w:val="3094E8D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abstractNumId w:val="12"/>
  </w:num>
  <w:num w:numId="2">
    <w:abstractNumId w:val="4"/>
  </w:num>
  <w:num w:numId="3">
    <w:abstractNumId w:val="10"/>
  </w:num>
  <w:num w:numId="4">
    <w:abstractNumId w:val="22"/>
  </w:num>
  <w:num w:numId="5">
    <w:abstractNumId w:val="1"/>
  </w:num>
  <w:num w:numId="6">
    <w:abstractNumId w:val="6"/>
  </w:num>
  <w:num w:numId="7">
    <w:abstractNumId w:val="19"/>
  </w:num>
  <w:num w:numId="8">
    <w:abstractNumId w:val="16"/>
  </w:num>
  <w:num w:numId="9">
    <w:abstractNumId w:val="18"/>
  </w:num>
  <w:num w:numId="10">
    <w:abstractNumId w:val="9"/>
  </w:num>
  <w:num w:numId="11">
    <w:abstractNumId w:val="17"/>
  </w:num>
  <w:num w:numId="12">
    <w:abstractNumId w:val="13"/>
  </w:num>
  <w:num w:numId="13">
    <w:abstractNumId w:val="3"/>
  </w:num>
  <w:num w:numId="14">
    <w:abstractNumId w:val="5"/>
  </w:num>
  <w:num w:numId="15">
    <w:abstractNumId w:val="0"/>
  </w:num>
  <w:num w:numId="16">
    <w:abstractNumId w:val="8"/>
  </w:num>
  <w:num w:numId="17">
    <w:abstractNumId w:val="21"/>
  </w:num>
  <w:num w:numId="18">
    <w:abstractNumId w:val="2"/>
  </w:num>
  <w:num w:numId="19">
    <w:abstractNumId w:val="15"/>
  </w:num>
  <w:num w:numId="20">
    <w:abstractNumId w:val="20"/>
  </w:num>
  <w:num w:numId="21">
    <w:abstractNumId w:val="14"/>
  </w:num>
  <w:num w:numId="22">
    <w:abstractNumId w:val="7"/>
  </w:num>
  <w:num w:numId="23">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1128C3"/>
    <w:rsid w:val="00002158"/>
    <w:rsid w:val="000340FB"/>
    <w:rsid w:val="000D44E4"/>
    <w:rsid w:val="001041F2"/>
    <w:rsid w:val="001128C3"/>
    <w:rsid w:val="001A2F83"/>
    <w:rsid w:val="001D240A"/>
    <w:rsid w:val="00206E23"/>
    <w:rsid w:val="002E23E2"/>
    <w:rsid w:val="002F116D"/>
    <w:rsid w:val="003352E4"/>
    <w:rsid w:val="003A5214"/>
    <w:rsid w:val="003E50AF"/>
    <w:rsid w:val="004076F9"/>
    <w:rsid w:val="00461E03"/>
    <w:rsid w:val="004E4875"/>
    <w:rsid w:val="005031C4"/>
    <w:rsid w:val="00551845"/>
    <w:rsid w:val="00590596"/>
    <w:rsid w:val="005E0203"/>
    <w:rsid w:val="005E7D83"/>
    <w:rsid w:val="006B60FB"/>
    <w:rsid w:val="00723562"/>
    <w:rsid w:val="00747FB6"/>
    <w:rsid w:val="00781986"/>
    <w:rsid w:val="007A2082"/>
    <w:rsid w:val="007B7B37"/>
    <w:rsid w:val="007F0DF7"/>
    <w:rsid w:val="007F46E6"/>
    <w:rsid w:val="00847F22"/>
    <w:rsid w:val="008B18CC"/>
    <w:rsid w:val="009208C8"/>
    <w:rsid w:val="00965F13"/>
    <w:rsid w:val="00A67FCC"/>
    <w:rsid w:val="00AB3502"/>
    <w:rsid w:val="00B248D0"/>
    <w:rsid w:val="00B844AA"/>
    <w:rsid w:val="00BD5727"/>
    <w:rsid w:val="00BD6525"/>
    <w:rsid w:val="00BF34DF"/>
    <w:rsid w:val="00C2639D"/>
    <w:rsid w:val="00C271E8"/>
    <w:rsid w:val="00C552E4"/>
    <w:rsid w:val="00C66A2B"/>
    <w:rsid w:val="00D75662"/>
    <w:rsid w:val="00D80429"/>
    <w:rsid w:val="00D83075"/>
    <w:rsid w:val="00D862CF"/>
    <w:rsid w:val="00DB2783"/>
    <w:rsid w:val="00DF1FA9"/>
    <w:rsid w:val="00E44F8C"/>
    <w:rsid w:val="00E8445E"/>
    <w:rsid w:val="00F564C2"/>
    <w:rsid w:val="00FE5D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C2639D"/>
  </w:style>
  <w:style w:type="paragraph" w:styleId="Cmsor1">
    <w:name w:val="heading 1"/>
    <w:basedOn w:val="Norml"/>
    <w:link w:val="Cmsor1Char"/>
    <w:qFormat/>
    <w:rsid w:val="00C2639D"/>
    <w:pPr>
      <w:ind w:left="614"/>
      <w:outlineLvl w:val="0"/>
    </w:pPr>
    <w:rPr>
      <w:rFonts w:ascii="Arial" w:eastAsia="Arial" w:hAnsi="Arial"/>
      <w:b/>
      <w:bCs/>
      <w:sz w:val="112"/>
      <w:szCs w:val="112"/>
    </w:rPr>
  </w:style>
  <w:style w:type="paragraph" w:styleId="Cmsor2">
    <w:name w:val="heading 2"/>
    <w:basedOn w:val="Norml"/>
    <w:uiPriority w:val="1"/>
    <w:qFormat/>
    <w:rsid w:val="00C2639D"/>
    <w:pPr>
      <w:ind w:left="100"/>
      <w:outlineLvl w:val="1"/>
    </w:pPr>
    <w:rPr>
      <w:rFonts w:ascii="Times New Roman" w:eastAsia="Times New Roman" w:hAnsi="Times New Roman"/>
      <w:b/>
      <w:bCs/>
      <w:sz w:val="40"/>
      <w:szCs w:val="40"/>
      <w:u w:val="single"/>
    </w:rPr>
  </w:style>
  <w:style w:type="paragraph" w:styleId="Cmsor3">
    <w:name w:val="heading 3"/>
    <w:basedOn w:val="Norml"/>
    <w:uiPriority w:val="1"/>
    <w:qFormat/>
    <w:rsid w:val="00C2639D"/>
    <w:pPr>
      <w:ind w:left="100"/>
      <w:outlineLvl w:val="2"/>
    </w:pPr>
    <w:rPr>
      <w:rFonts w:ascii="Times New Roman" w:eastAsia="Times New Roman" w:hAnsi="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uiPriority w:val="1"/>
    <w:qFormat/>
    <w:rsid w:val="00C2639D"/>
    <w:pPr>
      <w:ind w:left="100"/>
    </w:pPr>
    <w:rPr>
      <w:rFonts w:ascii="Times New Roman" w:eastAsia="Times New Roman" w:hAnsi="Times New Roman"/>
      <w:sz w:val="28"/>
      <w:szCs w:val="28"/>
    </w:rPr>
  </w:style>
  <w:style w:type="paragraph" w:styleId="Listaszerbekezds">
    <w:name w:val="List Paragraph"/>
    <w:basedOn w:val="Norml"/>
    <w:qFormat/>
    <w:rsid w:val="00C2639D"/>
  </w:style>
  <w:style w:type="paragraph" w:customStyle="1" w:styleId="TableParagraph">
    <w:name w:val="Table Paragraph"/>
    <w:basedOn w:val="Norml"/>
    <w:uiPriority w:val="1"/>
    <w:qFormat/>
    <w:rsid w:val="00C2639D"/>
  </w:style>
  <w:style w:type="paragraph" w:styleId="llb">
    <w:name w:val="footer"/>
    <w:aliases w:val="SZRptFtrText"/>
    <w:basedOn w:val="Norml"/>
    <w:link w:val="llbChar"/>
    <w:rsid w:val="00847F22"/>
    <w:pPr>
      <w:widowControl/>
      <w:tabs>
        <w:tab w:val="center" w:pos="4320"/>
        <w:tab w:val="right" w:pos="8640"/>
      </w:tabs>
    </w:pPr>
    <w:rPr>
      <w:rFonts w:ascii="Cambria" w:eastAsia="Cambria" w:hAnsi="Cambria" w:cs="Times New Roman"/>
      <w:sz w:val="24"/>
      <w:szCs w:val="24"/>
    </w:rPr>
  </w:style>
  <w:style w:type="character" w:customStyle="1" w:styleId="llbChar">
    <w:name w:val="Élőláb Char"/>
    <w:aliases w:val="SZRptFtrText Char"/>
    <w:basedOn w:val="Bekezdsalapbettpusa"/>
    <w:link w:val="llb"/>
    <w:rsid w:val="00847F22"/>
    <w:rPr>
      <w:rFonts w:ascii="Cambria" w:eastAsia="Cambria" w:hAnsi="Cambria" w:cs="Times New Roman"/>
      <w:sz w:val="24"/>
      <w:szCs w:val="24"/>
    </w:rPr>
  </w:style>
  <w:style w:type="paragraph" w:styleId="lfej">
    <w:name w:val="header"/>
    <w:basedOn w:val="Norml"/>
    <w:link w:val="lfejChar"/>
    <w:unhideWhenUsed/>
    <w:rsid w:val="002E23E2"/>
    <w:pPr>
      <w:tabs>
        <w:tab w:val="center" w:pos="4513"/>
        <w:tab w:val="right" w:pos="9026"/>
      </w:tabs>
    </w:pPr>
  </w:style>
  <w:style w:type="character" w:customStyle="1" w:styleId="lfejChar">
    <w:name w:val="Élőfej Char"/>
    <w:basedOn w:val="Bekezdsalapbettpusa"/>
    <w:link w:val="lfej"/>
    <w:rsid w:val="002E23E2"/>
  </w:style>
  <w:style w:type="table" w:styleId="Rcsostblzat">
    <w:name w:val="Table Grid"/>
    <w:basedOn w:val="Normltblzat"/>
    <w:rsid w:val="00C55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link w:val="CmChar"/>
    <w:qFormat/>
    <w:rsid w:val="007B7B37"/>
    <w:pPr>
      <w:widowControl/>
      <w:jc w:val="center"/>
    </w:pPr>
    <w:rPr>
      <w:rFonts w:ascii="Arial" w:eastAsia="Times New Roman" w:hAnsi="Arial" w:cs="Times New Roman"/>
      <w:b/>
      <w:szCs w:val="20"/>
      <w:lang w:val="en-GB"/>
    </w:rPr>
  </w:style>
  <w:style w:type="character" w:customStyle="1" w:styleId="CmChar">
    <w:name w:val="Cím Char"/>
    <w:basedOn w:val="Bekezdsalapbettpusa"/>
    <w:link w:val="Cm"/>
    <w:rsid w:val="007B7B37"/>
    <w:rPr>
      <w:rFonts w:ascii="Arial" w:eastAsia="Times New Roman" w:hAnsi="Arial" w:cs="Times New Roman"/>
      <w:b/>
      <w:szCs w:val="20"/>
      <w:lang w:val="en-GB"/>
    </w:rPr>
  </w:style>
  <w:style w:type="paragraph" w:styleId="Buborkszveg">
    <w:name w:val="Balloon Text"/>
    <w:basedOn w:val="Norml"/>
    <w:link w:val="BuborkszvegChar"/>
    <w:unhideWhenUsed/>
    <w:rsid w:val="003A5214"/>
    <w:rPr>
      <w:rFonts w:ascii="Tahoma" w:hAnsi="Tahoma" w:cs="Tahoma"/>
      <w:sz w:val="16"/>
      <w:szCs w:val="16"/>
    </w:rPr>
  </w:style>
  <w:style w:type="character" w:customStyle="1" w:styleId="BuborkszvegChar">
    <w:name w:val="Buborékszöveg Char"/>
    <w:basedOn w:val="Bekezdsalapbettpusa"/>
    <w:link w:val="Buborkszveg"/>
    <w:rsid w:val="003A5214"/>
    <w:rPr>
      <w:rFonts w:ascii="Tahoma" w:hAnsi="Tahoma" w:cs="Tahoma"/>
      <w:sz w:val="16"/>
      <w:szCs w:val="16"/>
    </w:rPr>
  </w:style>
  <w:style w:type="paragraph" w:styleId="Nincstrkz">
    <w:name w:val="No Spacing"/>
    <w:link w:val="NincstrkzChar"/>
    <w:uiPriority w:val="1"/>
    <w:qFormat/>
    <w:rsid w:val="00AB3502"/>
    <w:pPr>
      <w:widowControl/>
    </w:pPr>
    <w:rPr>
      <w:rFonts w:ascii="Arial" w:eastAsia="Calibri" w:hAnsi="Arial" w:cs="Arial"/>
      <w:sz w:val="24"/>
    </w:rPr>
  </w:style>
  <w:style w:type="character" w:customStyle="1" w:styleId="NincstrkzChar">
    <w:name w:val="Nincs térköz Char"/>
    <w:basedOn w:val="Bekezdsalapbettpusa"/>
    <w:link w:val="Nincstrkz"/>
    <w:uiPriority w:val="1"/>
    <w:rsid w:val="00AB3502"/>
    <w:rPr>
      <w:rFonts w:ascii="Arial" w:eastAsia="Calibri" w:hAnsi="Arial" w:cs="Arial"/>
      <w:sz w:val="24"/>
    </w:rPr>
  </w:style>
  <w:style w:type="paragraph" w:styleId="Lbjegyzetszveg">
    <w:name w:val="footnote text"/>
    <w:basedOn w:val="Norml"/>
    <w:link w:val="LbjegyzetszvegChar"/>
    <w:uiPriority w:val="99"/>
    <w:semiHidden/>
    <w:unhideWhenUsed/>
    <w:rsid w:val="00AB3502"/>
    <w:pPr>
      <w:widowControl/>
    </w:pPr>
    <w:rPr>
      <w:sz w:val="20"/>
      <w:szCs w:val="20"/>
      <w:lang w:val="en-GB"/>
    </w:rPr>
  </w:style>
  <w:style w:type="character" w:customStyle="1" w:styleId="LbjegyzetszvegChar">
    <w:name w:val="Lábjegyzetszöveg Char"/>
    <w:basedOn w:val="Bekezdsalapbettpusa"/>
    <w:link w:val="Lbjegyzetszveg"/>
    <w:uiPriority w:val="99"/>
    <w:semiHidden/>
    <w:rsid w:val="00AB3502"/>
    <w:rPr>
      <w:sz w:val="20"/>
      <w:szCs w:val="20"/>
      <w:lang w:val="en-GB"/>
    </w:rPr>
  </w:style>
  <w:style w:type="character" w:styleId="Lbjegyzet-hivatkozs">
    <w:name w:val="footnote reference"/>
    <w:basedOn w:val="Bekezdsalapbettpusa"/>
    <w:uiPriority w:val="99"/>
    <w:semiHidden/>
    <w:unhideWhenUsed/>
    <w:rsid w:val="00AB3502"/>
    <w:rPr>
      <w:vertAlign w:val="superscript"/>
    </w:rPr>
  </w:style>
  <w:style w:type="paragraph" w:customStyle="1" w:styleId="Text">
    <w:name w:val="Text"/>
    <w:basedOn w:val="Szvegtrzs"/>
    <w:link w:val="TextChar"/>
    <w:qFormat/>
    <w:rsid w:val="00AB3502"/>
    <w:pPr>
      <w:widowControl/>
      <w:spacing w:after="120"/>
      <w:ind w:left="0"/>
    </w:pPr>
    <w:rPr>
      <w:rFonts w:ascii="Arial" w:eastAsia="MS Mincho" w:hAnsi="Arial" w:cs="Arial"/>
      <w:sz w:val="20"/>
      <w:szCs w:val="20"/>
    </w:rPr>
  </w:style>
  <w:style w:type="character" w:customStyle="1" w:styleId="TextChar">
    <w:name w:val="Text Char"/>
    <w:link w:val="Text"/>
    <w:rsid w:val="00AB3502"/>
    <w:rPr>
      <w:rFonts w:ascii="Arial" w:eastAsia="MS Mincho" w:hAnsi="Arial" w:cs="Arial"/>
      <w:sz w:val="20"/>
      <w:szCs w:val="20"/>
    </w:rPr>
  </w:style>
  <w:style w:type="character" w:styleId="Oldalszm">
    <w:name w:val="page number"/>
    <w:basedOn w:val="Bekezdsalapbettpusa"/>
    <w:uiPriority w:val="99"/>
    <w:semiHidden/>
    <w:unhideWhenUsed/>
    <w:rsid w:val="002F116D"/>
  </w:style>
  <w:style w:type="character" w:styleId="Hiperhivatkozs">
    <w:name w:val="Hyperlink"/>
    <w:basedOn w:val="Bekezdsalapbettpusa"/>
    <w:rsid w:val="00551845"/>
    <w:rPr>
      <w:color w:val="0000FF" w:themeColor="hyperlink"/>
      <w:u w:val="single"/>
    </w:rPr>
  </w:style>
  <w:style w:type="paragraph" w:customStyle="1" w:styleId="Default">
    <w:name w:val="Default"/>
    <w:rsid w:val="00551845"/>
    <w:pPr>
      <w:widowControl/>
      <w:autoSpaceDE w:val="0"/>
      <w:autoSpaceDN w:val="0"/>
      <w:adjustRightInd w:val="0"/>
    </w:pPr>
    <w:rPr>
      <w:rFonts w:ascii="Arial" w:eastAsia="Times New Roman" w:hAnsi="Arial" w:cs="Arial"/>
      <w:color w:val="000000"/>
      <w:sz w:val="24"/>
      <w:szCs w:val="24"/>
      <w:lang w:val="en-GB" w:eastAsia="en-GB"/>
    </w:rPr>
  </w:style>
  <w:style w:type="character" w:customStyle="1" w:styleId="Cmsor1Char">
    <w:name w:val="Címsor 1 Char"/>
    <w:basedOn w:val="Bekezdsalapbettpusa"/>
    <w:link w:val="Cmsor1"/>
    <w:rsid w:val="00551845"/>
    <w:rPr>
      <w:rFonts w:ascii="Arial" w:eastAsia="Arial" w:hAnsi="Arial"/>
      <w:b/>
      <w:bCs/>
      <w:sz w:val="112"/>
      <w:szCs w:val="112"/>
    </w:rPr>
  </w:style>
  <w:style w:type="paragraph" w:customStyle="1" w:styleId="Body">
    <w:name w:val="Body"/>
    <w:rsid w:val="00551845"/>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NormlWeb">
    <w:name w:val="Normal (Web)"/>
    <w:basedOn w:val="Norml"/>
    <w:uiPriority w:val="99"/>
    <w:unhideWhenUsed/>
    <w:rsid w:val="00551845"/>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Kiemels2">
    <w:name w:val="Strong"/>
    <w:basedOn w:val="Bekezdsalapbettpusa"/>
    <w:uiPriority w:val="22"/>
    <w:qFormat/>
    <w:rsid w:val="00551845"/>
    <w:rPr>
      <w:b/>
      <w:bCs/>
    </w:rPr>
  </w:style>
  <w:style w:type="paragraph" w:customStyle="1" w:styleId="lbi-element-normal">
    <w:name w:val="lbi-element-normal"/>
    <w:basedOn w:val="Norml"/>
    <w:rsid w:val="00551845"/>
    <w:pPr>
      <w:widowControl/>
      <w:spacing w:before="100" w:beforeAutospacing="1" w:after="225" w:line="360" w:lineRule="atLeast"/>
    </w:pPr>
    <w:rPr>
      <w:rFonts w:ascii="Times New Roman" w:eastAsia="Times New Roman" w:hAnsi="Times New Roman" w:cs="Times New Roman"/>
      <w:sz w:val="24"/>
      <w:szCs w:val="24"/>
      <w:lang w:val="en-GB" w:eastAsia="en-GB"/>
    </w:rPr>
  </w:style>
  <w:style w:type="character" w:styleId="Mrltotthiperhivatkozs">
    <w:name w:val="FollowedHyperlink"/>
    <w:basedOn w:val="Bekezdsalapbettpusa"/>
    <w:rsid w:val="00551845"/>
    <w:rPr>
      <w:color w:val="800080" w:themeColor="followedHyperlink"/>
      <w:u w:val="single"/>
    </w:rPr>
  </w:style>
  <w:style w:type="character" w:customStyle="1" w:styleId="Hyperlink0">
    <w:name w:val="Hyperlink.0"/>
    <w:basedOn w:val="Bekezdsalapbettpusa"/>
    <w:rsid w:val="00551845"/>
    <w:rPr>
      <w:rFonts w:ascii="Century Gothic" w:eastAsia="Century Gothic" w:hAnsi="Century Gothic" w:cs="Century Gothic" w:hint="default"/>
      <w:color w:val="0000FF"/>
      <w:u w:val="single" w:color="0000FF"/>
    </w:rPr>
  </w:style>
  <w:style w:type="character" w:customStyle="1" w:styleId="Link">
    <w:name w:val="Link"/>
    <w:rsid w:val="00551845"/>
    <w:rPr>
      <w:color w:val="0000FF"/>
      <w:u w:val="single" w:color="0000FF"/>
    </w:rPr>
  </w:style>
  <w:style w:type="character" w:customStyle="1" w:styleId="Hyperlink2">
    <w:name w:val="Hyperlink.2"/>
    <w:basedOn w:val="Bekezdsalapbettpusa"/>
    <w:rsid w:val="00551845"/>
    <w:rPr>
      <w:rFonts w:ascii="Century Gothic" w:eastAsia="Century Gothic" w:hAnsi="Century Gothic" w:cs="Century Gothic" w:hint="default"/>
      <w:color w:val="0000FF"/>
      <w:u w:val="single" w:color="0000FF"/>
      <w:lang w:val="en-US"/>
    </w:rPr>
  </w:style>
  <w:style w:type="character" w:customStyle="1" w:styleId="UnresolvedMention">
    <w:name w:val="Unresolved Mention"/>
    <w:basedOn w:val="Bekezdsalapbettpusa"/>
    <w:uiPriority w:val="99"/>
    <w:semiHidden/>
    <w:unhideWhenUsed/>
    <w:rsid w:val="008B18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002480">
      <w:bodyDiv w:val="1"/>
      <w:marLeft w:val="0"/>
      <w:marRight w:val="0"/>
      <w:marTop w:val="0"/>
      <w:marBottom w:val="0"/>
      <w:divBdr>
        <w:top w:val="none" w:sz="0" w:space="0" w:color="auto"/>
        <w:left w:val="none" w:sz="0" w:space="0" w:color="auto"/>
        <w:bottom w:val="none" w:sz="0" w:space="0" w:color="auto"/>
        <w:right w:val="none" w:sz="0" w:space="0" w:color="auto"/>
      </w:divBdr>
      <w:divsChild>
        <w:div w:id="2052681549">
          <w:marLeft w:val="0"/>
          <w:marRight w:val="0"/>
          <w:marTop w:val="0"/>
          <w:marBottom w:val="0"/>
          <w:divBdr>
            <w:top w:val="none" w:sz="0" w:space="0" w:color="auto"/>
            <w:left w:val="none" w:sz="0" w:space="0" w:color="auto"/>
            <w:bottom w:val="none" w:sz="0" w:space="0" w:color="auto"/>
            <w:right w:val="none" w:sz="0" w:space="0" w:color="auto"/>
          </w:divBdr>
          <w:divsChild>
            <w:div w:id="1010527453">
              <w:marLeft w:val="0"/>
              <w:marRight w:val="0"/>
              <w:marTop w:val="0"/>
              <w:marBottom w:val="0"/>
              <w:divBdr>
                <w:top w:val="none" w:sz="0" w:space="0" w:color="auto"/>
                <w:left w:val="none" w:sz="0" w:space="0" w:color="auto"/>
                <w:bottom w:val="none" w:sz="0" w:space="0" w:color="auto"/>
                <w:right w:val="none" w:sz="0" w:space="0" w:color="auto"/>
              </w:divBdr>
              <w:divsChild>
                <w:div w:id="2027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13594">
      <w:bodyDiv w:val="1"/>
      <w:marLeft w:val="0"/>
      <w:marRight w:val="0"/>
      <w:marTop w:val="0"/>
      <w:marBottom w:val="0"/>
      <w:divBdr>
        <w:top w:val="none" w:sz="0" w:space="0" w:color="auto"/>
        <w:left w:val="none" w:sz="0" w:space="0" w:color="auto"/>
        <w:bottom w:val="none" w:sz="0" w:space="0" w:color="auto"/>
        <w:right w:val="none" w:sz="0" w:space="0" w:color="auto"/>
      </w:divBdr>
    </w:div>
    <w:div w:id="454298804">
      <w:bodyDiv w:val="1"/>
      <w:marLeft w:val="0"/>
      <w:marRight w:val="0"/>
      <w:marTop w:val="0"/>
      <w:marBottom w:val="0"/>
      <w:divBdr>
        <w:top w:val="none" w:sz="0" w:space="0" w:color="auto"/>
        <w:left w:val="none" w:sz="0" w:space="0" w:color="auto"/>
        <w:bottom w:val="none" w:sz="0" w:space="0" w:color="auto"/>
        <w:right w:val="none" w:sz="0" w:space="0" w:color="auto"/>
      </w:divBdr>
    </w:div>
    <w:div w:id="1256481780">
      <w:bodyDiv w:val="1"/>
      <w:marLeft w:val="0"/>
      <w:marRight w:val="0"/>
      <w:marTop w:val="0"/>
      <w:marBottom w:val="0"/>
      <w:divBdr>
        <w:top w:val="none" w:sz="0" w:space="0" w:color="auto"/>
        <w:left w:val="none" w:sz="0" w:space="0" w:color="auto"/>
        <w:bottom w:val="none" w:sz="0" w:space="0" w:color="auto"/>
        <w:right w:val="none" w:sz="0" w:space="0" w:color="auto"/>
      </w:divBdr>
      <w:divsChild>
        <w:div w:id="1629966730">
          <w:marLeft w:val="0"/>
          <w:marRight w:val="0"/>
          <w:marTop w:val="0"/>
          <w:marBottom w:val="0"/>
          <w:divBdr>
            <w:top w:val="none" w:sz="0" w:space="0" w:color="auto"/>
            <w:left w:val="none" w:sz="0" w:space="0" w:color="auto"/>
            <w:bottom w:val="none" w:sz="0" w:space="0" w:color="auto"/>
            <w:right w:val="none" w:sz="0" w:space="0" w:color="auto"/>
          </w:divBdr>
          <w:divsChild>
            <w:div w:id="830870158">
              <w:marLeft w:val="0"/>
              <w:marRight w:val="0"/>
              <w:marTop w:val="0"/>
              <w:marBottom w:val="0"/>
              <w:divBdr>
                <w:top w:val="none" w:sz="0" w:space="0" w:color="auto"/>
                <w:left w:val="none" w:sz="0" w:space="0" w:color="auto"/>
                <w:bottom w:val="none" w:sz="0" w:space="0" w:color="auto"/>
                <w:right w:val="none" w:sz="0" w:space="0" w:color="auto"/>
              </w:divBdr>
              <w:divsChild>
                <w:div w:id="285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hyperlink" Target="https://www.barnetlocaloffer.org.uk/" TargetMode="External"/><Relationship Id="rId3" Type="http://schemas.openxmlformats.org/officeDocument/2006/relationships/settings" Target="settings.xml"/><Relationship Id="rId21" Type="http://schemas.openxmlformats.org/officeDocument/2006/relationships/hyperlink" Target="http://www.legislation.gov.uk/ukpga/2010/15/contents" TargetMode="Externa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hyperlink" Target="https://www.barnetlocaloffer.org.uk/" TargetMode="Externa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www.ofsted.gov.uk/schools/for-parents-and-carers/how-complain" TargetMode="External"/><Relationship Id="rId5" Type="http://schemas.openxmlformats.org/officeDocument/2006/relationships/footnotes" Target="footnotes.xml"/><Relationship Id="rId15" Type="http://schemas.openxmlformats.org/officeDocument/2006/relationships/hyperlink" Target="https://www.barnetlocaloffer.org.uk/" TargetMode="External"/><Relationship Id="rId23" Type="http://schemas.openxmlformats.org/officeDocument/2006/relationships/hyperlink" Target="mailto:hcresswell@belllane.barnet.sch.uk" TargetMode="External"/><Relationship Id="rId28"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hyperlink" Target="https://www.youtube.com/watch?v=1lsJveEuMHc&amp;feature=youtu.be" TargetMode="External"/><Relationship Id="rId14" Type="http://schemas.microsoft.com/office/2007/relationships/diagramDrawing" Target="diagrams/drawing1.xml"/><Relationship Id="rId22" Type="http://schemas.openxmlformats.org/officeDocument/2006/relationships/hyperlink" Target="mailto:bvaziri@belllane.barnet.sch.uk" TargetMode="External"/><Relationship Id="rId27" Type="http://schemas.openxmlformats.org/officeDocument/2006/relationships/hyperlink" Target="https://www.barnetlocaloffer.org.uk/"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054A65-7C30-45F6-AA67-90FB439DBAF0}" type="doc">
      <dgm:prSet loTypeId="urn:microsoft.com/office/officeart/2005/8/layout/pyramid1" loCatId="pyramid" qsTypeId="urn:microsoft.com/office/officeart/2005/8/quickstyle/simple1" qsCatId="simple" csTypeId="urn:microsoft.com/office/officeart/2005/8/colors/colorful1#1" csCatId="colorful" phldr="1"/>
      <dgm:spPr/>
    </dgm:pt>
    <dgm:pt modelId="{554517DF-AF4A-40F0-BC07-E857186E1549}">
      <dgm:prSet phldrT="[Text]"/>
      <dgm:spPr/>
      <dgm:t>
        <a:bodyPr/>
        <a:lstStyle/>
        <a:p>
          <a:r>
            <a:rPr lang="en-GB">
              <a:latin typeface="Century Gothic" panose="020B0502020202020204" pitchFamily="34" charset="0"/>
            </a:rPr>
            <a:t>Assessments or testing by teachers, </a:t>
          </a:r>
        </a:p>
        <a:p>
          <a:r>
            <a:rPr lang="en-GB">
              <a:latin typeface="Century Gothic" panose="020B0502020202020204" pitchFamily="34" charset="0"/>
            </a:rPr>
            <a:t>the SENCO and advice from external partners where appropriate</a:t>
          </a:r>
        </a:p>
      </dgm:t>
    </dgm:pt>
    <dgm:pt modelId="{9DA200BA-1F2A-4281-AA16-898A9D1E7FA9}" type="parTrans" cxnId="{AD86E0B3-66D2-48BF-9EAD-004C26AF3F3B}">
      <dgm:prSet/>
      <dgm:spPr/>
      <dgm:t>
        <a:bodyPr/>
        <a:lstStyle/>
        <a:p>
          <a:endParaRPr lang="en-GB"/>
        </a:p>
      </dgm:t>
    </dgm:pt>
    <dgm:pt modelId="{90651B4E-A2B7-44CE-86B7-DE58167AF4C6}" type="sibTrans" cxnId="{AD86E0B3-66D2-48BF-9EAD-004C26AF3F3B}">
      <dgm:prSet/>
      <dgm:spPr/>
      <dgm:t>
        <a:bodyPr/>
        <a:lstStyle/>
        <a:p>
          <a:endParaRPr lang="en-GB"/>
        </a:p>
      </dgm:t>
    </dgm:pt>
    <dgm:pt modelId="{491413FE-9592-4707-8AC9-ACC062E7E5B1}">
      <dgm:prSet phldrT="[Text]"/>
      <dgm:spPr/>
      <dgm:t>
        <a:bodyPr/>
        <a:lstStyle/>
        <a:p>
          <a:r>
            <a:rPr lang="en-GB">
              <a:latin typeface="Century Gothic" panose="020B0502020202020204" pitchFamily="34" charset="0"/>
            </a:rPr>
            <a:t>Tests and observations by Teachers </a:t>
          </a:r>
        </a:p>
        <a:p>
          <a:r>
            <a:rPr lang="en-GB">
              <a:latin typeface="Century Gothic" panose="020B0502020202020204" pitchFamily="34" charset="0"/>
            </a:rPr>
            <a:t>and other teaching staff in the school</a:t>
          </a:r>
        </a:p>
      </dgm:t>
    </dgm:pt>
    <dgm:pt modelId="{BA80615B-65AC-4037-9C9D-E5C4EAA05804}" type="parTrans" cxnId="{FC2220B1-3BBD-471A-B450-20F81CA73403}">
      <dgm:prSet/>
      <dgm:spPr/>
      <dgm:t>
        <a:bodyPr/>
        <a:lstStyle/>
        <a:p>
          <a:endParaRPr lang="en-GB"/>
        </a:p>
      </dgm:t>
    </dgm:pt>
    <dgm:pt modelId="{6AE63451-A32C-44A7-9FEF-99A1B3EB574E}" type="sibTrans" cxnId="{FC2220B1-3BBD-471A-B450-20F81CA73403}">
      <dgm:prSet/>
      <dgm:spPr/>
      <dgm:t>
        <a:bodyPr/>
        <a:lstStyle/>
        <a:p>
          <a:endParaRPr lang="en-GB"/>
        </a:p>
      </dgm:t>
    </dgm:pt>
    <dgm:pt modelId="{D0DE6420-9E44-4814-B828-54CA0CE7D0AF}">
      <dgm:prSet/>
      <dgm:spPr/>
      <dgm:t>
        <a:bodyPr/>
        <a:lstStyle/>
        <a:p>
          <a:r>
            <a:rPr lang="en-GB">
              <a:latin typeface="Century Gothic" panose="020B0502020202020204" pitchFamily="34" charset="0"/>
            </a:rPr>
            <a:t>Specialist assessments by  external partners (Team Around the Child)</a:t>
          </a:r>
        </a:p>
      </dgm:t>
    </dgm:pt>
    <dgm:pt modelId="{88E6FC7E-2F6A-4479-AD68-2BA68DEEB885}" type="parTrans" cxnId="{4CDAEC02-1883-4FDF-B9FF-532231A212FC}">
      <dgm:prSet/>
      <dgm:spPr/>
      <dgm:t>
        <a:bodyPr/>
        <a:lstStyle/>
        <a:p>
          <a:endParaRPr lang="en-GB"/>
        </a:p>
      </dgm:t>
    </dgm:pt>
    <dgm:pt modelId="{FC42D160-0ED2-4E61-A772-F343625B90EB}" type="sibTrans" cxnId="{4CDAEC02-1883-4FDF-B9FF-532231A212FC}">
      <dgm:prSet/>
      <dgm:spPr/>
      <dgm:t>
        <a:bodyPr/>
        <a:lstStyle/>
        <a:p>
          <a:endParaRPr lang="en-GB"/>
        </a:p>
      </dgm:t>
    </dgm:pt>
    <dgm:pt modelId="{2A64FA71-F320-4AB5-A590-1635DC2C15FF}">
      <dgm:prSet/>
      <dgm:spPr/>
      <dgm:t>
        <a:bodyPr/>
        <a:lstStyle/>
        <a:p>
          <a:r>
            <a:rPr lang="en-GB">
              <a:latin typeface="Century Gothic" panose="020B0502020202020204" pitchFamily="34" charset="0"/>
            </a:rPr>
            <a:t>The SENCO leads a multi agency eCAF assessment involving external partners (Team Around the Child) </a:t>
          </a:r>
        </a:p>
      </dgm:t>
    </dgm:pt>
    <dgm:pt modelId="{2516A0B5-2250-485B-B17E-DAC32543C762}" type="parTrans" cxnId="{0EB69954-3AB3-41FB-941A-39C3EA7A5762}">
      <dgm:prSet/>
      <dgm:spPr/>
      <dgm:t>
        <a:bodyPr/>
        <a:lstStyle/>
        <a:p>
          <a:endParaRPr lang="en-GB"/>
        </a:p>
      </dgm:t>
    </dgm:pt>
    <dgm:pt modelId="{E8EB4365-F0E3-46AF-B01D-8F24C1C81618}" type="sibTrans" cxnId="{0EB69954-3AB3-41FB-941A-39C3EA7A5762}">
      <dgm:prSet/>
      <dgm:spPr/>
      <dgm:t>
        <a:bodyPr/>
        <a:lstStyle/>
        <a:p>
          <a:endParaRPr lang="en-GB"/>
        </a:p>
      </dgm:t>
    </dgm:pt>
    <dgm:pt modelId="{B7FACBF5-267B-42A3-A272-2F3BC0A84048}" type="pres">
      <dgm:prSet presAssocID="{FE054A65-7C30-45F6-AA67-90FB439DBAF0}" presName="Name0" presStyleCnt="0">
        <dgm:presLayoutVars>
          <dgm:dir/>
          <dgm:animLvl val="lvl"/>
          <dgm:resizeHandles val="exact"/>
        </dgm:presLayoutVars>
      </dgm:prSet>
      <dgm:spPr/>
    </dgm:pt>
    <dgm:pt modelId="{73B5EF15-6E96-47A1-9D6D-EB70A8142833}" type="pres">
      <dgm:prSet presAssocID="{D0DE6420-9E44-4814-B828-54CA0CE7D0AF}" presName="Name8" presStyleCnt="0"/>
      <dgm:spPr/>
    </dgm:pt>
    <dgm:pt modelId="{D90A9EED-B24C-4B07-99C2-A4641D62825C}" type="pres">
      <dgm:prSet presAssocID="{D0DE6420-9E44-4814-B828-54CA0CE7D0AF}" presName="level" presStyleLbl="node1" presStyleIdx="0" presStyleCnt="4">
        <dgm:presLayoutVars>
          <dgm:chMax val="1"/>
          <dgm:bulletEnabled val="1"/>
        </dgm:presLayoutVars>
      </dgm:prSet>
      <dgm:spPr/>
      <dgm:t>
        <a:bodyPr/>
        <a:lstStyle/>
        <a:p>
          <a:endParaRPr lang="en-GB"/>
        </a:p>
      </dgm:t>
    </dgm:pt>
    <dgm:pt modelId="{464F5A85-D8DF-425A-A8F6-23684D808D82}" type="pres">
      <dgm:prSet presAssocID="{D0DE6420-9E44-4814-B828-54CA0CE7D0AF}" presName="levelTx" presStyleLbl="revTx" presStyleIdx="0" presStyleCnt="0">
        <dgm:presLayoutVars>
          <dgm:chMax val="1"/>
          <dgm:bulletEnabled val="1"/>
        </dgm:presLayoutVars>
      </dgm:prSet>
      <dgm:spPr/>
      <dgm:t>
        <a:bodyPr/>
        <a:lstStyle/>
        <a:p>
          <a:endParaRPr lang="en-GB"/>
        </a:p>
      </dgm:t>
    </dgm:pt>
    <dgm:pt modelId="{954A4927-F0CC-4953-A7F7-ECC7A87061FD}" type="pres">
      <dgm:prSet presAssocID="{2A64FA71-F320-4AB5-A590-1635DC2C15FF}" presName="Name8" presStyleCnt="0"/>
      <dgm:spPr/>
    </dgm:pt>
    <dgm:pt modelId="{D3BA4221-C29F-4355-8BF4-0DFD2CC27034}" type="pres">
      <dgm:prSet presAssocID="{2A64FA71-F320-4AB5-A590-1635DC2C15FF}" presName="level" presStyleLbl="node1" presStyleIdx="1" presStyleCnt="4">
        <dgm:presLayoutVars>
          <dgm:chMax val="1"/>
          <dgm:bulletEnabled val="1"/>
        </dgm:presLayoutVars>
      </dgm:prSet>
      <dgm:spPr/>
      <dgm:t>
        <a:bodyPr/>
        <a:lstStyle/>
        <a:p>
          <a:endParaRPr lang="en-GB"/>
        </a:p>
      </dgm:t>
    </dgm:pt>
    <dgm:pt modelId="{B2B6F610-C48B-440B-ADE2-CFC70CA7D5D2}" type="pres">
      <dgm:prSet presAssocID="{2A64FA71-F320-4AB5-A590-1635DC2C15FF}" presName="levelTx" presStyleLbl="revTx" presStyleIdx="0" presStyleCnt="0">
        <dgm:presLayoutVars>
          <dgm:chMax val="1"/>
          <dgm:bulletEnabled val="1"/>
        </dgm:presLayoutVars>
      </dgm:prSet>
      <dgm:spPr/>
      <dgm:t>
        <a:bodyPr/>
        <a:lstStyle/>
        <a:p>
          <a:endParaRPr lang="en-GB"/>
        </a:p>
      </dgm:t>
    </dgm:pt>
    <dgm:pt modelId="{C5D52935-0527-43F5-A54D-0812130174D0}" type="pres">
      <dgm:prSet presAssocID="{554517DF-AF4A-40F0-BC07-E857186E1549}" presName="Name8" presStyleCnt="0"/>
      <dgm:spPr/>
    </dgm:pt>
    <dgm:pt modelId="{4014A674-C99D-4A6F-A038-9871A6F55BE9}" type="pres">
      <dgm:prSet presAssocID="{554517DF-AF4A-40F0-BC07-E857186E1549}" presName="level" presStyleLbl="node1" presStyleIdx="2" presStyleCnt="4">
        <dgm:presLayoutVars>
          <dgm:chMax val="1"/>
          <dgm:bulletEnabled val="1"/>
        </dgm:presLayoutVars>
      </dgm:prSet>
      <dgm:spPr/>
      <dgm:t>
        <a:bodyPr/>
        <a:lstStyle/>
        <a:p>
          <a:endParaRPr lang="en-GB"/>
        </a:p>
      </dgm:t>
    </dgm:pt>
    <dgm:pt modelId="{8EE4D2A0-1937-462E-8BCE-E102BE45D648}" type="pres">
      <dgm:prSet presAssocID="{554517DF-AF4A-40F0-BC07-E857186E1549}" presName="levelTx" presStyleLbl="revTx" presStyleIdx="0" presStyleCnt="0">
        <dgm:presLayoutVars>
          <dgm:chMax val="1"/>
          <dgm:bulletEnabled val="1"/>
        </dgm:presLayoutVars>
      </dgm:prSet>
      <dgm:spPr/>
      <dgm:t>
        <a:bodyPr/>
        <a:lstStyle/>
        <a:p>
          <a:endParaRPr lang="en-GB"/>
        </a:p>
      </dgm:t>
    </dgm:pt>
    <dgm:pt modelId="{A04EC1C0-F93F-4E59-9440-ED730A70EA1C}" type="pres">
      <dgm:prSet presAssocID="{491413FE-9592-4707-8AC9-ACC062E7E5B1}" presName="Name8" presStyleCnt="0"/>
      <dgm:spPr/>
    </dgm:pt>
    <dgm:pt modelId="{5540152A-537C-4A8D-BFCE-A4C7587F8955}" type="pres">
      <dgm:prSet presAssocID="{491413FE-9592-4707-8AC9-ACC062E7E5B1}" presName="level" presStyleLbl="node1" presStyleIdx="3" presStyleCnt="4">
        <dgm:presLayoutVars>
          <dgm:chMax val="1"/>
          <dgm:bulletEnabled val="1"/>
        </dgm:presLayoutVars>
      </dgm:prSet>
      <dgm:spPr/>
      <dgm:t>
        <a:bodyPr/>
        <a:lstStyle/>
        <a:p>
          <a:endParaRPr lang="en-GB"/>
        </a:p>
      </dgm:t>
    </dgm:pt>
    <dgm:pt modelId="{9FC2519F-837D-4D0D-AF8F-0B8B228D6AFD}" type="pres">
      <dgm:prSet presAssocID="{491413FE-9592-4707-8AC9-ACC062E7E5B1}" presName="levelTx" presStyleLbl="revTx" presStyleIdx="0" presStyleCnt="0">
        <dgm:presLayoutVars>
          <dgm:chMax val="1"/>
          <dgm:bulletEnabled val="1"/>
        </dgm:presLayoutVars>
      </dgm:prSet>
      <dgm:spPr/>
      <dgm:t>
        <a:bodyPr/>
        <a:lstStyle/>
        <a:p>
          <a:endParaRPr lang="en-GB"/>
        </a:p>
      </dgm:t>
    </dgm:pt>
  </dgm:ptLst>
  <dgm:cxnLst>
    <dgm:cxn modelId="{C9D3AC52-6852-4430-B6B0-1D0C9709FAFC}" type="presOf" srcId="{2A64FA71-F320-4AB5-A590-1635DC2C15FF}" destId="{B2B6F610-C48B-440B-ADE2-CFC70CA7D5D2}" srcOrd="1" destOrd="0" presId="urn:microsoft.com/office/officeart/2005/8/layout/pyramid1"/>
    <dgm:cxn modelId="{976DF6DA-8C4F-4532-9BDE-C43D01A2B374}" type="presOf" srcId="{554517DF-AF4A-40F0-BC07-E857186E1549}" destId="{4014A674-C99D-4A6F-A038-9871A6F55BE9}" srcOrd="0" destOrd="0" presId="urn:microsoft.com/office/officeart/2005/8/layout/pyramid1"/>
    <dgm:cxn modelId="{C730551A-C49A-4E72-930D-278A2AC116AA}" type="presOf" srcId="{FE054A65-7C30-45F6-AA67-90FB439DBAF0}" destId="{B7FACBF5-267B-42A3-A272-2F3BC0A84048}" srcOrd="0" destOrd="0" presId="urn:microsoft.com/office/officeart/2005/8/layout/pyramid1"/>
    <dgm:cxn modelId="{D7BBE25B-CE53-492E-A437-8733990682C5}" type="presOf" srcId="{2A64FA71-F320-4AB5-A590-1635DC2C15FF}" destId="{D3BA4221-C29F-4355-8BF4-0DFD2CC27034}" srcOrd="0" destOrd="0" presId="urn:microsoft.com/office/officeart/2005/8/layout/pyramid1"/>
    <dgm:cxn modelId="{AD86E0B3-66D2-48BF-9EAD-004C26AF3F3B}" srcId="{FE054A65-7C30-45F6-AA67-90FB439DBAF0}" destId="{554517DF-AF4A-40F0-BC07-E857186E1549}" srcOrd="2" destOrd="0" parTransId="{9DA200BA-1F2A-4281-AA16-898A9D1E7FA9}" sibTransId="{90651B4E-A2B7-44CE-86B7-DE58167AF4C6}"/>
    <dgm:cxn modelId="{2F94B1F1-F25D-4C9A-A91D-FABF0E6E1A18}" type="presOf" srcId="{491413FE-9592-4707-8AC9-ACC062E7E5B1}" destId="{5540152A-537C-4A8D-BFCE-A4C7587F8955}" srcOrd="0" destOrd="0" presId="urn:microsoft.com/office/officeart/2005/8/layout/pyramid1"/>
    <dgm:cxn modelId="{FC2220B1-3BBD-471A-B450-20F81CA73403}" srcId="{FE054A65-7C30-45F6-AA67-90FB439DBAF0}" destId="{491413FE-9592-4707-8AC9-ACC062E7E5B1}" srcOrd="3" destOrd="0" parTransId="{BA80615B-65AC-4037-9C9D-E5C4EAA05804}" sibTransId="{6AE63451-A32C-44A7-9FEF-99A1B3EB574E}"/>
    <dgm:cxn modelId="{9681DA54-6BE6-4DAF-AB6D-36BC719A6D8C}" type="presOf" srcId="{554517DF-AF4A-40F0-BC07-E857186E1549}" destId="{8EE4D2A0-1937-462E-8BCE-E102BE45D648}" srcOrd="1" destOrd="0" presId="urn:microsoft.com/office/officeart/2005/8/layout/pyramid1"/>
    <dgm:cxn modelId="{AE91CCFD-59C5-4B5F-9B0F-5F54AC8A2ED8}" type="presOf" srcId="{D0DE6420-9E44-4814-B828-54CA0CE7D0AF}" destId="{D90A9EED-B24C-4B07-99C2-A4641D62825C}" srcOrd="0" destOrd="0" presId="urn:microsoft.com/office/officeart/2005/8/layout/pyramid1"/>
    <dgm:cxn modelId="{07CEE544-355D-41FA-A362-B3E59DDDD8B5}" type="presOf" srcId="{D0DE6420-9E44-4814-B828-54CA0CE7D0AF}" destId="{464F5A85-D8DF-425A-A8F6-23684D808D82}" srcOrd="1" destOrd="0" presId="urn:microsoft.com/office/officeart/2005/8/layout/pyramid1"/>
    <dgm:cxn modelId="{0EB69954-3AB3-41FB-941A-39C3EA7A5762}" srcId="{FE054A65-7C30-45F6-AA67-90FB439DBAF0}" destId="{2A64FA71-F320-4AB5-A590-1635DC2C15FF}" srcOrd="1" destOrd="0" parTransId="{2516A0B5-2250-485B-B17E-DAC32543C762}" sibTransId="{E8EB4365-F0E3-46AF-B01D-8F24C1C81618}"/>
    <dgm:cxn modelId="{5EC1A7ED-50D1-4187-A805-151205147705}" type="presOf" srcId="{491413FE-9592-4707-8AC9-ACC062E7E5B1}" destId="{9FC2519F-837D-4D0D-AF8F-0B8B228D6AFD}" srcOrd="1" destOrd="0" presId="urn:microsoft.com/office/officeart/2005/8/layout/pyramid1"/>
    <dgm:cxn modelId="{4CDAEC02-1883-4FDF-B9FF-532231A212FC}" srcId="{FE054A65-7C30-45F6-AA67-90FB439DBAF0}" destId="{D0DE6420-9E44-4814-B828-54CA0CE7D0AF}" srcOrd="0" destOrd="0" parTransId="{88E6FC7E-2F6A-4479-AD68-2BA68DEEB885}" sibTransId="{FC42D160-0ED2-4E61-A772-F343625B90EB}"/>
    <dgm:cxn modelId="{A0736DCE-19E9-47BE-AACD-0FBE998C6E16}" type="presParOf" srcId="{B7FACBF5-267B-42A3-A272-2F3BC0A84048}" destId="{73B5EF15-6E96-47A1-9D6D-EB70A8142833}" srcOrd="0" destOrd="0" presId="urn:microsoft.com/office/officeart/2005/8/layout/pyramid1"/>
    <dgm:cxn modelId="{B975C8E3-F224-4644-87F0-C397C6EB89A9}" type="presParOf" srcId="{73B5EF15-6E96-47A1-9D6D-EB70A8142833}" destId="{D90A9EED-B24C-4B07-99C2-A4641D62825C}" srcOrd="0" destOrd="0" presId="urn:microsoft.com/office/officeart/2005/8/layout/pyramid1"/>
    <dgm:cxn modelId="{5E4FC569-BA0A-4DF8-9E36-0BDA5B803CBF}" type="presParOf" srcId="{73B5EF15-6E96-47A1-9D6D-EB70A8142833}" destId="{464F5A85-D8DF-425A-A8F6-23684D808D82}" srcOrd="1" destOrd="0" presId="urn:microsoft.com/office/officeart/2005/8/layout/pyramid1"/>
    <dgm:cxn modelId="{59BC7B0F-D407-43D0-9594-B97E7C60247C}" type="presParOf" srcId="{B7FACBF5-267B-42A3-A272-2F3BC0A84048}" destId="{954A4927-F0CC-4953-A7F7-ECC7A87061FD}" srcOrd="1" destOrd="0" presId="urn:microsoft.com/office/officeart/2005/8/layout/pyramid1"/>
    <dgm:cxn modelId="{BEAA2CED-479C-4468-A267-5D5DBB201632}" type="presParOf" srcId="{954A4927-F0CC-4953-A7F7-ECC7A87061FD}" destId="{D3BA4221-C29F-4355-8BF4-0DFD2CC27034}" srcOrd="0" destOrd="0" presId="urn:microsoft.com/office/officeart/2005/8/layout/pyramid1"/>
    <dgm:cxn modelId="{5FC837F2-9C65-4328-BE8D-D05DD26EABAC}" type="presParOf" srcId="{954A4927-F0CC-4953-A7F7-ECC7A87061FD}" destId="{B2B6F610-C48B-440B-ADE2-CFC70CA7D5D2}" srcOrd="1" destOrd="0" presId="urn:microsoft.com/office/officeart/2005/8/layout/pyramid1"/>
    <dgm:cxn modelId="{FCE00A8C-805F-43CC-929C-AE685122B103}" type="presParOf" srcId="{B7FACBF5-267B-42A3-A272-2F3BC0A84048}" destId="{C5D52935-0527-43F5-A54D-0812130174D0}" srcOrd="2" destOrd="0" presId="urn:microsoft.com/office/officeart/2005/8/layout/pyramid1"/>
    <dgm:cxn modelId="{56F5489C-A36D-4CCE-BAC4-DA551D65F9F4}" type="presParOf" srcId="{C5D52935-0527-43F5-A54D-0812130174D0}" destId="{4014A674-C99D-4A6F-A038-9871A6F55BE9}" srcOrd="0" destOrd="0" presId="urn:microsoft.com/office/officeart/2005/8/layout/pyramid1"/>
    <dgm:cxn modelId="{0B8D493F-D07F-4E43-B5C8-1E04B9AC6B41}" type="presParOf" srcId="{C5D52935-0527-43F5-A54D-0812130174D0}" destId="{8EE4D2A0-1937-462E-8BCE-E102BE45D648}" srcOrd="1" destOrd="0" presId="urn:microsoft.com/office/officeart/2005/8/layout/pyramid1"/>
    <dgm:cxn modelId="{2C7CAEC6-56AE-4F67-9B3C-DE26BED27BBD}" type="presParOf" srcId="{B7FACBF5-267B-42A3-A272-2F3BC0A84048}" destId="{A04EC1C0-F93F-4E59-9440-ED730A70EA1C}" srcOrd="3" destOrd="0" presId="urn:microsoft.com/office/officeart/2005/8/layout/pyramid1"/>
    <dgm:cxn modelId="{4BFF8D29-8AAA-4524-9FEE-75860BCDC60D}" type="presParOf" srcId="{A04EC1C0-F93F-4E59-9440-ED730A70EA1C}" destId="{5540152A-537C-4A8D-BFCE-A4C7587F8955}" srcOrd="0" destOrd="0" presId="urn:microsoft.com/office/officeart/2005/8/layout/pyramid1"/>
    <dgm:cxn modelId="{5CA3F304-90F0-4E79-86E6-CA44C8F03A2C}" type="presParOf" srcId="{A04EC1C0-F93F-4E59-9440-ED730A70EA1C}" destId="{9FC2519F-837D-4D0D-AF8F-0B8B228D6AFD}" srcOrd="1" destOrd="0" presId="urn:microsoft.com/office/officeart/2005/8/layout/pyramid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8EA0EC-24C0-BF4D-8082-B5DB7954E4AB}" type="doc">
      <dgm:prSet loTypeId="urn:microsoft.com/office/officeart/2005/8/layout/pyramid3" loCatId="pyramid" qsTypeId="urn:microsoft.com/office/officeart/2005/8/quickstyle/simple2" qsCatId="simple" csTypeId="urn:microsoft.com/office/officeart/2005/8/colors/colorful1#2" csCatId="colorful" phldr="1"/>
      <dgm:spPr/>
    </dgm:pt>
    <dgm:pt modelId="{040E036F-8015-5D40-8B55-05CD0F21E3DE}">
      <dgm:prSet phldrT="[Text]" custT="1"/>
      <dgm:spPr/>
      <dgm:t>
        <a:bodyPr/>
        <a:lstStyle/>
        <a:p>
          <a:r>
            <a:rPr lang="en-GB" sz="1800">
              <a:latin typeface="Century Gothic" charset="0"/>
              <a:ea typeface="Century Gothic" charset="0"/>
              <a:cs typeface="Century Gothic" charset="0"/>
            </a:rPr>
            <a:t>Provision Mapping</a:t>
          </a:r>
        </a:p>
      </dgm:t>
    </dgm:pt>
    <dgm:pt modelId="{9C79C747-1190-D24A-9B23-138D1EBC49C8}" type="parTrans" cxnId="{DA7EA684-26D1-6349-AE50-0B5B51A17362}">
      <dgm:prSet/>
      <dgm:spPr/>
      <dgm:t>
        <a:bodyPr/>
        <a:lstStyle/>
        <a:p>
          <a:endParaRPr lang="en-GB"/>
        </a:p>
      </dgm:t>
    </dgm:pt>
    <dgm:pt modelId="{127E050A-BCBD-884C-944D-3ED5BA3C5B4C}" type="sibTrans" cxnId="{DA7EA684-26D1-6349-AE50-0B5B51A17362}">
      <dgm:prSet/>
      <dgm:spPr/>
      <dgm:t>
        <a:bodyPr/>
        <a:lstStyle/>
        <a:p>
          <a:endParaRPr lang="en-GB"/>
        </a:p>
      </dgm:t>
    </dgm:pt>
    <dgm:pt modelId="{771BD792-4D3C-0A40-8A87-02E87DE5CB5D}">
      <dgm:prSet phldrT="[Text]" custT="1"/>
      <dgm:spPr/>
      <dgm:t>
        <a:bodyPr/>
        <a:lstStyle/>
        <a:p>
          <a:r>
            <a:rPr lang="en-GB" sz="1800">
              <a:latin typeface="Century Gothic" charset="0"/>
              <a:ea typeface="Century Gothic" charset="0"/>
              <a:cs typeface="Century Gothic" charset="0"/>
            </a:rPr>
            <a:t>Assess, Plan, Do, Review Cycles</a:t>
          </a:r>
        </a:p>
      </dgm:t>
    </dgm:pt>
    <dgm:pt modelId="{F45C6597-6DE2-1C4B-A57C-A4B35E47A1C3}" type="parTrans" cxnId="{0169E9D7-2519-6F42-BA84-C8AA2C088F55}">
      <dgm:prSet/>
      <dgm:spPr/>
      <dgm:t>
        <a:bodyPr/>
        <a:lstStyle/>
        <a:p>
          <a:endParaRPr lang="en-GB"/>
        </a:p>
      </dgm:t>
    </dgm:pt>
    <dgm:pt modelId="{EE7D0C37-F64D-1A4E-9981-5844F1BF812B}" type="sibTrans" cxnId="{0169E9D7-2519-6F42-BA84-C8AA2C088F55}">
      <dgm:prSet/>
      <dgm:spPr/>
      <dgm:t>
        <a:bodyPr/>
        <a:lstStyle/>
        <a:p>
          <a:endParaRPr lang="en-GB"/>
        </a:p>
      </dgm:t>
    </dgm:pt>
    <dgm:pt modelId="{1ECC8712-7190-5E45-9CA6-993A3BCF8A0B}">
      <dgm:prSet phldrT="[Text]" custT="1"/>
      <dgm:spPr/>
      <dgm:t>
        <a:bodyPr/>
        <a:lstStyle/>
        <a:p>
          <a:r>
            <a:rPr lang="en-GB" sz="1800">
              <a:latin typeface="Century Gothic" charset="0"/>
              <a:ea typeface="Century Gothic" charset="0"/>
              <a:cs typeface="Century Gothic" charset="0"/>
            </a:rPr>
            <a:t>EHCP</a:t>
          </a:r>
        </a:p>
      </dgm:t>
    </dgm:pt>
    <dgm:pt modelId="{87698321-B65E-5F4E-9AC0-872FB2E67003}" type="parTrans" cxnId="{29475C66-6D55-9B43-994B-53B56AB03E08}">
      <dgm:prSet/>
      <dgm:spPr/>
      <dgm:t>
        <a:bodyPr/>
        <a:lstStyle/>
        <a:p>
          <a:endParaRPr lang="en-GB"/>
        </a:p>
      </dgm:t>
    </dgm:pt>
    <dgm:pt modelId="{9313FC8A-9C59-6947-A888-3A36C4DF65E0}" type="sibTrans" cxnId="{29475C66-6D55-9B43-994B-53B56AB03E08}">
      <dgm:prSet/>
      <dgm:spPr/>
      <dgm:t>
        <a:bodyPr/>
        <a:lstStyle/>
        <a:p>
          <a:endParaRPr lang="en-GB"/>
        </a:p>
      </dgm:t>
    </dgm:pt>
    <dgm:pt modelId="{33AA3B7A-5FB0-3044-B3D4-736E8C32F8E0}">
      <dgm:prSet custT="1"/>
      <dgm:spPr/>
      <dgm:t>
        <a:bodyPr/>
        <a:lstStyle/>
        <a:p>
          <a:r>
            <a:rPr lang="en-GB" sz="1800">
              <a:latin typeface="Century Gothic" charset="0"/>
              <a:ea typeface="Century Gothic" charset="0"/>
              <a:cs typeface="Century Gothic" charset="0"/>
            </a:rPr>
            <a:t>SEND IEP Passport</a:t>
          </a:r>
        </a:p>
      </dgm:t>
    </dgm:pt>
    <dgm:pt modelId="{0DEBB648-FBD4-F843-B761-DE75F650981E}" type="parTrans" cxnId="{7C86A869-6F0D-604D-91A0-848A843729C9}">
      <dgm:prSet/>
      <dgm:spPr/>
      <dgm:t>
        <a:bodyPr/>
        <a:lstStyle/>
        <a:p>
          <a:endParaRPr lang="en-GB"/>
        </a:p>
      </dgm:t>
    </dgm:pt>
    <dgm:pt modelId="{C11AFAF2-9BAE-AB4E-A05C-AAA718F399C4}" type="sibTrans" cxnId="{7C86A869-6F0D-604D-91A0-848A843729C9}">
      <dgm:prSet/>
      <dgm:spPr/>
      <dgm:t>
        <a:bodyPr/>
        <a:lstStyle/>
        <a:p>
          <a:endParaRPr lang="en-GB"/>
        </a:p>
      </dgm:t>
    </dgm:pt>
    <dgm:pt modelId="{C7DA34C5-16CA-7448-BBE6-5FDAAD0EF311}" type="pres">
      <dgm:prSet presAssocID="{2A8EA0EC-24C0-BF4D-8082-B5DB7954E4AB}" presName="Name0" presStyleCnt="0">
        <dgm:presLayoutVars>
          <dgm:dir/>
          <dgm:animLvl val="lvl"/>
          <dgm:resizeHandles val="exact"/>
        </dgm:presLayoutVars>
      </dgm:prSet>
      <dgm:spPr/>
    </dgm:pt>
    <dgm:pt modelId="{25A11AE5-7B35-BB49-82DD-EFAFF92BB839}" type="pres">
      <dgm:prSet presAssocID="{040E036F-8015-5D40-8B55-05CD0F21E3DE}" presName="Name8" presStyleCnt="0"/>
      <dgm:spPr/>
    </dgm:pt>
    <dgm:pt modelId="{238B26E2-A406-9649-B33B-643095D36DC3}" type="pres">
      <dgm:prSet presAssocID="{040E036F-8015-5D40-8B55-05CD0F21E3DE}" presName="level" presStyleLbl="node1" presStyleIdx="0" presStyleCnt="4">
        <dgm:presLayoutVars>
          <dgm:chMax val="1"/>
          <dgm:bulletEnabled val="1"/>
        </dgm:presLayoutVars>
      </dgm:prSet>
      <dgm:spPr/>
      <dgm:t>
        <a:bodyPr/>
        <a:lstStyle/>
        <a:p>
          <a:endParaRPr lang="en-GB"/>
        </a:p>
      </dgm:t>
    </dgm:pt>
    <dgm:pt modelId="{BA5EB025-F5B7-4848-B24A-84443631482E}" type="pres">
      <dgm:prSet presAssocID="{040E036F-8015-5D40-8B55-05CD0F21E3DE}" presName="levelTx" presStyleLbl="revTx" presStyleIdx="0" presStyleCnt="0">
        <dgm:presLayoutVars>
          <dgm:chMax val="1"/>
          <dgm:bulletEnabled val="1"/>
        </dgm:presLayoutVars>
      </dgm:prSet>
      <dgm:spPr/>
      <dgm:t>
        <a:bodyPr/>
        <a:lstStyle/>
        <a:p>
          <a:endParaRPr lang="en-GB"/>
        </a:p>
      </dgm:t>
    </dgm:pt>
    <dgm:pt modelId="{0BE09EB0-D4A2-7944-A12B-38C087B8EEF3}" type="pres">
      <dgm:prSet presAssocID="{771BD792-4D3C-0A40-8A87-02E87DE5CB5D}" presName="Name8" presStyleCnt="0"/>
      <dgm:spPr/>
    </dgm:pt>
    <dgm:pt modelId="{2224F7C1-9CDC-1B4B-91A8-F8E7CC373269}" type="pres">
      <dgm:prSet presAssocID="{771BD792-4D3C-0A40-8A87-02E87DE5CB5D}" presName="level" presStyleLbl="node1" presStyleIdx="1" presStyleCnt="4">
        <dgm:presLayoutVars>
          <dgm:chMax val="1"/>
          <dgm:bulletEnabled val="1"/>
        </dgm:presLayoutVars>
      </dgm:prSet>
      <dgm:spPr/>
      <dgm:t>
        <a:bodyPr/>
        <a:lstStyle/>
        <a:p>
          <a:endParaRPr lang="en-GB"/>
        </a:p>
      </dgm:t>
    </dgm:pt>
    <dgm:pt modelId="{C8509FD0-9E5B-984A-AFEA-82B234C18EED}" type="pres">
      <dgm:prSet presAssocID="{771BD792-4D3C-0A40-8A87-02E87DE5CB5D}" presName="levelTx" presStyleLbl="revTx" presStyleIdx="0" presStyleCnt="0">
        <dgm:presLayoutVars>
          <dgm:chMax val="1"/>
          <dgm:bulletEnabled val="1"/>
        </dgm:presLayoutVars>
      </dgm:prSet>
      <dgm:spPr/>
      <dgm:t>
        <a:bodyPr/>
        <a:lstStyle/>
        <a:p>
          <a:endParaRPr lang="en-GB"/>
        </a:p>
      </dgm:t>
    </dgm:pt>
    <dgm:pt modelId="{96B23858-24A0-E842-895D-E78D8550E037}" type="pres">
      <dgm:prSet presAssocID="{33AA3B7A-5FB0-3044-B3D4-736E8C32F8E0}" presName="Name8" presStyleCnt="0"/>
      <dgm:spPr/>
    </dgm:pt>
    <dgm:pt modelId="{835EB19D-80DE-BE4E-9C55-39FD88A5240D}" type="pres">
      <dgm:prSet presAssocID="{33AA3B7A-5FB0-3044-B3D4-736E8C32F8E0}" presName="level" presStyleLbl="node1" presStyleIdx="2" presStyleCnt="4">
        <dgm:presLayoutVars>
          <dgm:chMax val="1"/>
          <dgm:bulletEnabled val="1"/>
        </dgm:presLayoutVars>
      </dgm:prSet>
      <dgm:spPr/>
      <dgm:t>
        <a:bodyPr/>
        <a:lstStyle/>
        <a:p>
          <a:endParaRPr lang="en-GB"/>
        </a:p>
      </dgm:t>
    </dgm:pt>
    <dgm:pt modelId="{9460D53C-111F-AD42-B9D7-016B24B2B104}" type="pres">
      <dgm:prSet presAssocID="{33AA3B7A-5FB0-3044-B3D4-736E8C32F8E0}" presName="levelTx" presStyleLbl="revTx" presStyleIdx="0" presStyleCnt="0">
        <dgm:presLayoutVars>
          <dgm:chMax val="1"/>
          <dgm:bulletEnabled val="1"/>
        </dgm:presLayoutVars>
      </dgm:prSet>
      <dgm:spPr/>
      <dgm:t>
        <a:bodyPr/>
        <a:lstStyle/>
        <a:p>
          <a:endParaRPr lang="en-GB"/>
        </a:p>
      </dgm:t>
    </dgm:pt>
    <dgm:pt modelId="{B1D26047-4A4B-394F-BA4E-BFBC8BA97D26}" type="pres">
      <dgm:prSet presAssocID="{1ECC8712-7190-5E45-9CA6-993A3BCF8A0B}" presName="Name8" presStyleCnt="0"/>
      <dgm:spPr/>
    </dgm:pt>
    <dgm:pt modelId="{402D7564-31E9-7D45-9FB8-4AF6C2807928}" type="pres">
      <dgm:prSet presAssocID="{1ECC8712-7190-5E45-9CA6-993A3BCF8A0B}" presName="level" presStyleLbl="node1" presStyleIdx="3" presStyleCnt="4">
        <dgm:presLayoutVars>
          <dgm:chMax val="1"/>
          <dgm:bulletEnabled val="1"/>
        </dgm:presLayoutVars>
      </dgm:prSet>
      <dgm:spPr/>
      <dgm:t>
        <a:bodyPr/>
        <a:lstStyle/>
        <a:p>
          <a:endParaRPr lang="en-GB"/>
        </a:p>
      </dgm:t>
    </dgm:pt>
    <dgm:pt modelId="{5C822E72-96F3-0F49-B73B-BC50E0AD6BF1}" type="pres">
      <dgm:prSet presAssocID="{1ECC8712-7190-5E45-9CA6-993A3BCF8A0B}" presName="levelTx" presStyleLbl="revTx" presStyleIdx="0" presStyleCnt="0">
        <dgm:presLayoutVars>
          <dgm:chMax val="1"/>
          <dgm:bulletEnabled val="1"/>
        </dgm:presLayoutVars>
      </dgm:prSet>
      <dgm:spPr/>
      <dgm:t>
        <a:bodyPr/>
        <a:lstStyle/>
        <a:p>
          <a:endParaRPr lang="en-GB"/>
        </a:p>
      </dgm:t>
    </dgm:pt>
  </dgm:ptLst>
  <dgm:cxnLst>
    <dgm:cxn modelId="{0169E9D7-2519-6F42-BA84-C8AA2C088F55}" srcId="{2A8EA0EC-24C0-BF4D-8082-B5DB7954E4AB}" destId="{771BD792-4D3C-0A40-8A87-02E87DE5CB5D}" srcOrd="1" destOrd="0" parTransId="{F45C6597-6DE2-1C4B-A57C-A4B35E47A1C3}" sibTransId="{EE7D0C37-F64D-1A4E-9981-5844F1BF812B}"/>
    <dgm:cxn modelId="{4E423D83-5F5A-40D1-9106-65D85A190227}" type="presOf" srcId="{33AA3B7A-5FB0-3044-B3D4-736E8C32F8E0}" destId="{9460D53C-111F-AD42-B9D7-016B24B2B104}" srcOrd="1" destOrd="0" presId="urn:microsoft.com/office/officeart/2005/8/layout/pyramid3"/>
    <dgm:cxn modelId="{50506AEA-9BCE-4070-8494-4EDBA59CA1D7}" type="presOf" srcId="{771BD792-4D3C-0A40-8A87-02E87DE5CB5D}" destId="{C8509FD0-9E5B-984A-AFEA-82B234C18EED}" srcOrd="1" destOrd="0" presId="urn:microsoft.com/office/officeart/2005/8/layout/pyramid3"/>
    <dgm:cxn modelId="{CC208BD1-FBBB-4C81-8B38-44A063D30370}" type="presOf" srcId="{040E036F-8015-5D40-8B55-05CD0F21E3DE}" destId="{238B26E2-A406-9649-B33B-643095D36DC3}" srcOrd="0" destOrd="0" presId="urn:microsoft.com/office/officeart/2005/8/layout/pyramid3"/>
    <dgm:cxn modelId="{4CD7F7B1-FA72-4254-9704-3EFC3B97F414}" type="presOf" srcId="{771BD792-4D3C-0A40-8A87-02E87DE5CB5D}" destId="{2224F7C1-9CDC-1B4B-91A8-F8E7CC373269}" srcOrd="0" destOrd="0" presId="urn:microsoft.com/office/officeart/2005/8/layout/pyramid3"/>
    <dgm:cxn modelId="{D6D1AE0D-7266-4923-8D7B-510C829F4EEF}" type="presOf" srcId="{1ECC8712-7190-5E45-9CA6-993A3BCF8A0B}" destId="{402D7564-31E9-7D45-9FB8-4AF6C2807928}" srcOrd="0" destOrd="0" presId="urn:microsoft.com/office/officeart/2005/8/layout/pyramid3"/>
    <dgm:cxn modelId="{29475C66-6D55-9B43-994B-53B56AB03E08}" srcId="{2A8EA0EC-24C0-BF4D-8082-B5DB7954E4AB}" destId="{1ECC8712-7190-5E45-9CA6-993A3BCF8A0B}" srcOrd="3" destOrd="0" parTransId="{87698321-B65E-5F4E-9AC0-872FB2E67003}" sibTransId="{9313FC8A-9C59-6947-A888-3A36C4DF65E0}"/>
    <dgm:cxn modelId="{7C86A869-6F0D-604D-91A0-848A843729C9}" srcId="{2A8EA0EC-24C0-BF4D-8082-B5DB7954E4AB}" destId="{33AA3B7A-5FB0-3044-B3D4-736E8C32F8E0}" srcOrd="2" destOrd="0" parTransId="{0DEBB648-FBD4-F843-B761-DE75F650981E}" sibTransId="{C11AFAF2-9BAE-AB4E-A05C-AAA718F399C4}"/>
    <dgm:cxn modelId="{FE7E66C9-787C-43AC-BAE0-D86E54B04C41}" type="presOf" srcId="{040E036F-8015-5D40-8B55-05CD0F21E3DE}" destId="{BA5EB025-F5B7-4848-B24A-84443631482E}" srcOrd="1" destOrd="0" presId="urn:microsoft.com/office/officeart/2005/8/layout/pyramid3"/>
    <dgm:cxn modelId="{DA7EA684-26D1-6349-AE50-0B5B51A17362}" srcId="{2A8EA0EC-24C0-BF4D-8082-B5DB7954E4AB}" destId="{040E036F-8015-5D40-8B55-05CD0F21E3DE}" srcOrd="0" destOrd="0" parTransId="{9C79C747-1190-D24A-9B23-138D1EBC49C8}" sibTransId="{127E050A-BCBD-884C-944D-3ED5BA3C5B4C}"/>
    <dgm:cxn modelId="{9F8CB49A-1154-47C8-89F8-E3AD82AA5CA5}" type="presOf" srcId="{2A8EA0EC-24C0-BF4D-8082-B5DB7954E4AB}" destId="{C7DA34C5-16CA-7448-BBE6-5FDAAD0EF311}" srcOrd="0" destOrd="0" presId="urn:microsoft.com/office/officeart/2005/8/layout/pyramid3"/>
    <dgm:cxn modelId="{29D8F3C0-B915-4936-98B6-6C7FDFD49C73}" type="presOf" srcId="{1ECC8712-7190-5E45-9CA6-993A3BCF8A0B}" destId="{5C822E72-96F3-0F49-B73B-BC50E0AD6BF1}" srcOrd="1" destOrd="0" presId="urn:microsoft.com/office/officeart/2005/8/layout/pyramid3"/>
    <dgm:cxn modelId="{A2548B53-6D02-4237-B2D3-9D16593FC4E4}" type="presOf" srcId="{33AA3B7A-5FB0-3044-B3D4-736E8C32F8E0}" destId="{835EB19D-80DE-BE4E-9C55-39FD88A5240D}" srcOrd="0" destOrd="0" presId="urn:microsoft.com/office/officeart/2005/8/layout/pyramid3"/>
    <dgm:cxn modelId="{D3BF8F8D-F8B6-4DE0-BB1B-6ABFCAD35C04}" type="presParOf" srcId="{C7DA34C5-16CA-7448-BBE6-5FDAAD0EF311}" destId="{25A11AE5-7B35-BB49-82DD-EFAFF92BB839}" srcOrd="0" destOrd="0" presId="urn:microsoft.com/office/officeart/2005/8/layout/pyramid3"/>
    <dgm:cxn modelId="{7938922B-C01D-4B38-B88E-5631737E64F2}" type="presParOf" srcId="{25A11AE5-7B35-BB49-82DD-EFAFF92BB839}" destId="{238B26E2-A406-9649-B33B-643095D36DC3}" srcOrd="0" destOrd="0" presId="urn:microsoft.com/office/officeart/2005/8/layout/pyramid3"/>
    <dgm:cxn modelId="{31CCE13A-3514-4A74-AA7F-0A8ADB859FFC}" type="presParOf" srcId="{25A11AE5-7B35-BB49-82DD-EFAFF92BB839}" destId="{BA5EB025-F5B7-4848-B24A-84443631482E}" srcOrd="1" destOrd="0" presId="urn:microsoft.com/office/officeart/2005/8/layout/pyramid3"/>
    <dgm:cxn modelId="{DA0332A9-8F80-476C-A169-8578BFC5B988}" type="presParOf" srcId="{C7DA34C5-16CA-7448-BBE6-5FDAAD0EF311}" destId="{0BE09EB0-D4A2-7944-A12B-38C087B8EEF3}" srcOrd="1" destOrd="0" presId="urn:microsoft.com/office/officeart/2005/8/layout/pyramid3"/>
    <dgm:cxn modelId="{7D1EE46F-28C2-4C60-BC8C-0F39473B5BB6}" type="presParOf" srcId="{0BE09EB0-D4A2-7944-A12B-38C087B8EEF3}" destId="{2224F7C1-9CDC-1B4B-91A8-F8E7CC373269}" srcOrd="0" destOrd="0" presId="urn:microsoft.com/office/officeart/2005/8/layout/pyramid3"/>
    <dgm:cxn modelId="{C8F04BC5-D158-4356-813D-FC431B829E7D}" type="presParOf" srcId="{0BE09EB0-D4A2-7944-A12B-38C087B8EEF3}" destId="{C8509FD0-9E5B-984A-AFEA-82B234C18EED}" srcOrd="1" destOrd="0" presId="urn:microsoft.com/office/officeart/2005/8/layout/pyramid3"/>
    <dgm:cxn modelId="{FD926FD0-9CC7-4EA8-9A8C-AA642A8FDAE2}" type="presParOf" srcId="{C7DA34C5-16CA-7448-BBE6-5FDAAD0EF311}" destId="{96B23858-24A0-E842-895D-E78D8550E037}" srcOrd="2" destOrd="0" presId="urn:microsoft.com/office/officeart/2005/8/layout/pyramid3"/>
    <dgm:cxn modelId="{DA265B47-1DE4-4F04-BB7D-5194BE598BA6}" type="presParOf" srcId="{96B23858-24A0-E842-895D-E78D8550E037}" destId="{835EB19D-80DE-BE4E-9C55-39FD88A5240D}" srcOrd="0" destOrd="0" presId="urn:microsoft.com/office/officeart/2005/8/layout/pyramid3"/>
    <dgm:cxn modelId="{BAD295C0-B1C9-4A05-81B1-7922D082D275}" type="presParOf" srcId="{96B23858-24A0-E842-895D-E78D8550E037}" destId="{9460D53C-111F-AD42-B9D7-016B24B2B104}" srcOrd="1" destOrd="0" presId="urn:microsoft.com/office/officeart/2005/8/layout/pyramid3"/>
    <dgm:cxn modelId="{44BADFDD-C384-4B2C-868D-8C83A134CCE0}" type="presParOf" srcId="{C7DA34C5-16CA-7448-BBE6-5FDAAD0EF311}" destId="{B1D26047-4A4B-394F-BA4E-BFBC8BA97D26}" srcOrd="3" destOrd="0" presId="urn:microsoft.com/office/officeart/2005/8/layout/pyramid3"/>
    <dgm:cxn modelId="{F9AAFD74-234E-47BB-AF56-78FD1D362B6B}" type="presParOf" srcId="{B1D26047-4A4B-394F-BA4E-BFBC8BA97D26}" destId="{402D7564-31E9-7D45-9FB8-4AF6C2807928}" srcOrd="0" destOrd="0" presId="urn:microsoft.com/office/officeart/2005/8/layout/pyramid3"/>
    <dgm:cxn modelId="{A4759356-2D69-4196-8D8F-17F5F767588F}" type="presParOf" srcId="{B1D26047-4A4B-394F-BA4E-BFBC8BA97D26}" destId="{5C822E72-96F3-0F49-B73B-BC50E0AD6BF1}" srcOrd="1" destOrd="0" presId="urn:microsoft.com/office/officeart/2005/8/layout/pyramid3"/>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90A9EED-B24C-4B07-99C2-A4641D62825C}">
      <dsp:nvSpPr>
        <dsp:cNvPr id="0" name=""/>
        <dsp:cNvSpPr/>
      </dsp:nvSpPr>
      <dsp:spPr>
        <a:xfrm>
          <a:off x="1977866" y="0"/>
          <a:ext cx="1318577" cy="769143"/>
        </a:xfrm>
        <a:prstGeom prst="trapezoid">
          <a:avLst>
            <a:gd name="adj" fmla="val 8571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Century Gothic" panose="020B0502020202020204" pitchFamily="34" charset="0"/>
            </a:rPr>
            <a:t>Specialist assessments by  external partners (Team Around the Child)</a:t>
          </a:r>
        </a:p>
      </dsp:txBody>
      <dsp:txXfrm>
        <a:off x="1977866" y="0"/>
        <a:ext cx="1318577" cy="769143"/>
      </dsp:txXfrm>
    </dsp:sp>
    <dsp:sp modelId="{D3BA4221-C29F-4355-8BF4-0DFD2CC27034}">
      <dsp:nvSpPr>
        <dsp:cNvPr id="0" name=""/>
        <dsp:cNvSpPr/>
      </dsp:nvSpPr>
      <dsp:spPr>
        <a:xfrm>
          <a:off x="1318577" y="769143"/>
          <a:ext cx="2637155" cy="769143"/>
        </a:xfrm>
        <a:prstGeom prst="trapezoid">
          <a:avLst>
            <a:gd name="adj" fmla="val 8571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Century Gothic" panose="020B0502020202020204" pitchFamily="34" charset="0"/>
            </a:rPr>
            <a:t>The SENCO leads a multi agency eCAF assessment involving external partners (Team Around the Child) </a:t>
          </a:r>
        </a:p>
      </dsp:txBody>
      <dsp:txXfrm>
        <a:off x="1780079" y="769143"/>
        <a:ext cx="1714150" cy="769143"/>
      </dsp:txXfrm>
    </dsp:sp>
    <dsp:sp modelId="{4014A674-C99D-4A6F-A038-9871A6F55BE9}">
      <dsp:nvSpPr>
        <dsp:cNvPr id="0" name=""/>
        <dsp:cNvSpPr/>
      </dsp:nvSpPr>
      <dsp:spPr>
        <a:xfrm>
          <a:off x="659288" y="1538287"/>
          <a:ext cx="3955732" cy="769143"/>
        </a:xfrm>
        <a:prstGeom prst="trapezoid">
          <a:avLst>
            <a:gd name="adj" fmla="val 8571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Century Gothic" panose="020B0502020202020204" pitchFamily="34" charset="0"/>
            </a:rPr>
            <a:t>Assessments or testing by teachers, </a:t>
          </a:r>
        </a:p>
        <a:p>
          <a:pPr lvl="0" algn="ctr" defTabSz="444500">
            <a:lnSpc>
              <a:spcPct val="90000"/>
            </a:lnSpc>
            <a:spcBef>
              <a:spcPct val="0"/>
            </a:spcBef>
            <a:spcAft>
              <a:spcPct val="35000"/>
            </a:spcAft>
          </a:pPr>
          <a:r>
            <a:rPr lang="en-GB" sz="1000" kern="1200">
              <a:latin typeface="Century Gothic" panose="020B0502020202020204" pitchFamily="34" charset="0"/>
            </a:rPr>
            <a:t>the SENCO and advice from external partners where appropriate</a:t>
          </a:r>
        </a:p>
      </dsp:txBody>
      <dsp:txXfrm>
        <a:off x="1351541" y="1538287"/>
        <a:ext cx="2571226" cy="769143"/>
      </dsp:txXfrm>
    </dsp:sp>
    <dsp:sp modelId="{5540152A-537C-4A8D-BFCE-A4C7587F8955}">
      <dsp:nvSpPr>
        <dsp:cNvPr id="0" name=""/>
        <dsp:cNvSpPr/>
      </dsp:nvSpPr>
      <dsp:spPr>
        <a:xfrm>
          <a:off x="0" y="2307431"/>
          <a:ext cx="5274310" cy="769143"/>
        </a:xfrm>
        <a:prstGeom prst="trapezoid">
          <a:avLst>
            <a:gd name="adj" fmla="val 8571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Century Gothic" panose="020B0502020202020204" pitchFamily="34" charset="0"/>
            </a:rPr>
            <a:t>Tests and observations by Teachers </a:t>
          </a:r>
        </a:p>
        <a:p>
          <a:pPr lvl="0" algn="ctr" defTabSz="444500">
            <a:lnSpc>
              <a:spcPct val="90000"/>
            </a:lnSpc>
            <a:spcBef>
              <a:spcPct val="0"/>
            </a:spcBef>
            <a:spcAft>
              <a:spcPct val="35000"/>
            </a:spcAft>
          </a:pPr>
          <a:r>
            <a:rPr lang="en-GB" sz="1000" kern="1200">
              <a:latin typeface="Century Gothic" panose="020B0502020202020204" pitchFamily="34" charset="0"/>
            </a:rPr>
            <a:t>and other teaching staff in the school</a:t>
          </a:r>
        </a:p>
      </dsp:txBody>
      <dsp:txXfrm>
        <a:off x="923004" y="2307431"/>
        <a:ext cx="3428301" cy="76914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B26E2-A406-9649-B33B-643095D36DC3}">
      <dsp:nvSpPr>
        <dsp:cNvPr id="0" name=""/>
        <dsp:cNvSpPr/>
      </dsp:nvSpPr>
      <dsp:spPr>
        <a:xfrm rot="10800000">
          <a:off x="0" y="0"/>
          <a:ext cx="5274310" cy="769143"/>
        </a:xfrm>
        <a:prstGeom prst="trapezoid">
          <a:avLst>
            <a:gd name="adj" fmla="val 85717"/>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latin typeface="Century Gothic" charset="0"/>
              <a:ea typeface="Century Gothic" charset="0"/>
              <a:cs typeface="Century Gothic" charset="0"/>
            </a:rPr>
            <a:t>Provision Mapping</a:t>
          </a:r>
        </a:p>
      </dsp:txBody>
      <dsp:txXfrm>
        <a:off x="923004" y="0"/>
        <a:ext cx="3428301" cy="769143"/>
      </dsp:txXfrm>
    </dsp:sp>
    <dsp:sp modelId="{2224F7C1-9CDC-1B4B-91A8-F8E7CC373269}">
      <dsp:nvSpPr>
        <dsp:cNvPr id="0" name=""/>
        <dsp:cNvSpPr/>
      </dsp:nvSpPr>
      <dsp:spPr>
        <a:xfrm rot="10800000">
          <a:off x="659288" y="769143"/>
          <a:ext cx="3955732" cy="769143"/>
        </a:xfrm>
        <a:prstGeom prst="trapezoid">
          <a:avLst>
            <a:gd name="adj" fmla="val 85717"/>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latin typeface="Century Gothic" charset="0"/>
              <a:ea typeface="Century Gothic" charset="0"/>
              <a:cs typeface="Century Gothic" charset="0"/>
            </a:rPr>
            <a:t>Assess, Plan, Do, Review Cycles</a:t>
          </a:r>
        </a:p>
      </dsp:txBody>
      <dsp:txXfrm>
        <a:off x="1351541" y="769143"/>
        <a:ext cx="2571226" cy="769143"/>
      </dsp:txXfrm>
    </dsp:sp>
    <dsp:sp modelId="{835EB19D-80DE-BE4E-9C55-39FD88A5240D}">
      <dsp:nvSpPr>
        <dsp:cNvPr id="0" name=""/>
        <dsp:cNvSpPr/>
      </dsp:nvSpPr>
      <dsp:spPr>
        <a:xfrm rot="10800000">
          <a:off x="1318577" y="1538287"/>
          <a:ext cx="2637155" cy="769143"/>
        </a:xfrm>
        <a:prstGeom prst="trapezoid">
          <a:avLst>
            <a:gd name="adj" fmla="val 85717"/>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latin typeface="Century Gothic" charset="0"/>
              <a:ea typeface="Century Gothic" charset="0"/>
              <a:cs typeface="Century Gothic" charset="0"/>
            </a:rPr>
            <a:t>SEND IEP Passport</a:t>
          </a:r>
        </a:p>
      </dsp:txBody>
      <dsp:txXfrm>
        <a:off x="1780079" y="1538287"/>
        <a:ext cx="1714150" cy="769143"/>
      </dsp:txXfrm>
    </dsp:sp>
    <dsp:sp modelId="{402D7564-31E9-7D45-9FB8-4AF6C2807928}">
      <dsp:nvSpPr>
        <dsp:cNvPr id="0" name=""/>
        <dsp:cNvSpPr/>
      </dsp:nvSpPr>
      <dsp:spPr>
        <a:xfrm rot="10800000">
          <a:off x="1977866" y="2307431"/>
          <a:ext cx="1318577" cy="769143"/>
        </a:xfrm>
        <a:prstGeom prst="trapezoid">
          <a:avLst>
            <a:gd name="adj" fmla="val 85717"/>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latin typeface="Century Gothic" charset="0"/>
              <a:ea typeface="Century Gothic" charset="0"/>
              <a:cs typeface="Century Gothic" charset="0"/>
            </a:rPr>
            <a:t>EHCP</a:t>
          </a:r>
        </a:p>
      </dsp:txBody>
      <dsp:txXfrm>
        <a:off x="1977866" y="2307431"/>
        <a:ext cx="1318577" cy="7691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17</Pages>
  <Words>4913</Words>
  <Characters>28007</Characters>
  <Application>Microsoft Office Word</Application>
  <DocSecurity>0</DocSecurity>
  <Lines>233</Lines>
  <Paragraphs>65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THE EDEN VALLEY SECONDARY SCHOOL</vt:lpstr>
      <vt:lpstr>THE EDEN VALLEY SECONDARY SCHOOL</vt:lpstr>
    </vt:vector>
  </TitlesOfParts>
  <Company>Microsoft</Company>
  <LinksUpToDate>false</LinksUpToDate>
  <CharactersWithSpaces>32855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EDEN VALLEY SECONDARY SCHOOL</dc:title>
  <dc:creator>KCC</dc:creator>
  <cp:lastModifiedBy>User</cp:lastModifiedBy>
  <cp:revision>7</cp:revision>
  <cp:lastPrinted>2017-02-15T11:42:00Z</cp:lastPrinted>
  <dcterms:created xsi:type="dcterms:W3CDTF">2019-12-02T23:02:00Z</dcterms:created>
  <dcterms:modified xsi:type="dcterms:W3CDTF">2019-12-06T13:15:00Z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Creator">
    <vt:lpwstr>Microsoft® Office Word 2007</vt:lpwstr>
  </property>
  <property fmtid="{D5CDD505-2E9C-101B-9397-08002B2CF9AE}" pid="4" name="LastSaved">
    <vt:filetime>2015-11-03T00:00:00Z</vt:filetime>
  </property>
</Properties>
</file>